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CD1" w:rsidRDefault="00A53CD1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color w:val="000000"/>
        </w:rPr>
      </w:pPr>
    </w:p>
    <w:p w:rsidR="00A53CD1" w:rsidRPr="00FD6C27" w:rsidRDefault="00095DA0" w:rsidP="00FD6C27">
      <w:pPr>
        <w:pStyle w:val="a3"/>
        <w:shd w:val="clear" w:color="auto" w:fill="FFFFFF"/>
        <w:spacing w:before="120" w:beforeAutospacing="0" w:after="0" w:afterAutospacing="0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Информация проект „А</w:t>
      </w:r>
      <w:r w:rsidR="00A53CD1" w:rsidRPr="00FD6C27">
        <w:rPr>
          <w:b/>
          <w:color w:val="000000"/>
          <w:sz w:val="32"/>
          <w:szCs w:val="32"/>
        </w:rPr>
        <w:t>ктивно</w:t>
      </w:r>
      <w:r w:rsidR="00FD6C27" w:rsidRPr="00FD6C27">
        <w:rPr>
          <w:b/>
          <w:color w:val="000000"/>
          <w:sz w:val="32"/>
          <w:szCs w:val="32"/>
        </w:rPr>
        <w:t xml:space="preserve"> включване</w:t>
      </w:r>
      <w:r>
        <w:rPr>
          <w:b/>
          <w:color w:val="000000"/>
          <w:sz w:val="32"/>
          <w:szCs w:val="32"/>
        </w:rPr>
        <w:t>”</w:t>
      </w:r>
    </w:p>
    <w:p w:rsidR="00A53CD1" w:rsidRDefault="00A53CD1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color w:val="000000"/>
        </w:rPr>
      </w:pPr>
    </w:p>
    <w:p w:rsidR="00A53CD1" w:rsidRPr="00FD6C27" w:rsidRDefault="00A53CD1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 xml:space="preserve">Община </w:t>
      </w:r>
      <w:r w:rsidR="007441AF" w:rsidRPr="00FD6C27">
        <w:rPr>
          <w:color w:val="000000"/>
          <w:sz w:val="28"/>
          <w:szCs w:val="28"/>
        </w:rPr>
        <w:t>Грамада</w:t>
      </w:r>
      <w:r w:rsidRPr="00FD6C27">
        <w:rPr>
          <w:color w:val="000000"/>
          <w:sz w:val="28"/>
          <w:szCs w:val="28"/>
        </w:rPr>
        <w:t xml:space="preserve"> изпълнява успешно дейностите по проект </w:t>
      </w:r>
      <w:r w:rsidR="007441AF" w:rsidRPr="00FD6C27">
        <w:rPr>
          <w:rFonts w:ascii="Arial" w:hAnsi="Arial" w:cs="Arial"/>
          <w:color w:val="333333"/>
          <w:sz w:val="28"/>
          <w:szCs w:val="28"/>
          <w:shd w:val="clear" w:color="auto" w:fill="FFFFFF"/>
        </w:rPr>
        <w:t>„Център за предоставяне на иновативни услуги в община Грамада“</w:t>
      </w:r>
      <w:r w:rsidR="007441AF" w:rsidRPr="00FD6C27">
        <w:rPr>
          <w:color w:val="000000"/>
          <w:sz w:val="28"/>
          <w:szCs w:val="28"/>
        </w:rPr>
        <w:t xml:space="preserve"> </w:t>
      </w:r>
      <w:r w:rsidRPr="00FD6C27">
        <w:rPr>
          <w:color w:val="000000"/>
          <w:sz w:val="28"/>
          <w:szCs w:val="28"/>
        </w:rPr>
        <w:t xml:space="preserve"> Договор </w:t>
      </w:r>
      <w:r w:rsidR="007441AF"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t>BG05M9OP001-2.005-0024-C01</w:t>
      </w:r>
      <w:r w:rsidRPr="00FD6C27">
        <w:rPr>
          <w:color w:val="000000"/>
          <w:sz w:val="28"/>
          <w:szCs w:val="28"/>
        </w:rPr>
        <w:t xml:space="preserve"> по процедура „Активно включване“.</w:t>
      </w:r>
      <w:r w:rsidR="00095DA0">
        <w:rPr>
          <w:color w:val="000000"/>
          <w:sz w:val="28"/>
          <w:szCs w:val="28"/>
        </w:rPr>
        <w:t xml:space="preserve"> </w:t>
      </w:r>
      <w:r w:rsidRPr="00FD6C27">
        <w:rPr>
          <w:color w:val="000000"/>
          <w:sz w:val="28"/>
          <w:szCs w:val="28"/>
        </w:rPr>
        <w:t>Проектът е финансиран по Оперативна програма „Развитие на човешките ресурси“ 2014-2020 г., съфинансиран от Европейския съюз чрез Европейски социален фонд.</w:t>
      </w:r>
    </w:p>
    <w:p w:rsidR="00A53CD1" w:rsidRPr="00FD6C27" w:rsidRDefault="007441AF" w:rsidP="007441A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t>Проектът  предоставя интегрирани услуги за деца, включително и с увреждания, възрастни хора, зависими от грижи, пълнолетни лица с увреждания и техните семейства, като  съчетава комплексни действия в посока осигуряване на интегрирани междусекторни услуги</w:t>
      </w:r>
      <w:r w:rsidR="00243A55"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t>. Чрез реализиране на дейностите по проекта ще се подобри достъпа до здравеопазване чрез иновативни услуги в общността и в домашна среда според индивидуалните потребности на човека с увреждане и в същото време ще се осигури заетост на безработни лица в трудоспособна възраст на територията на общината.</w:t>
      </w:r>
      <w:r w:rsidR="00095DA0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</w:t>
      </w:r>
      <w:r w:rsidR="00243A55"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t>Общата цел на проекта е да реализира комплексни дейности свързани с улесняване достъпа до заетост на уязвими групи чрез предоставяне на иновативни социални услуги, както и да подобри достъпа до услуги за кариерно развитие и да насърчи участието на пазара на труда и възстановяване на трудовата активност на лица, полагащи грижи за зависими членове на семействата си.</w:t>
      </w:r>
    </w:p>
    <w:p w:rsidR="00A53CD1" w:rsidRPr="00FD6C27" w:rsidRDefault="00A53CD1" w:rsidP="00A53CD1">
      <w:pPr>
        <w:pStyle w:val="a3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>Към настоящия момент</w:t>
      </w:r>
      <w:r w:rsidR="00095DA0" w:rsidRPr="00095DA0">
        <w:rPr>
          <w:color w:val="000000"/>
          <w:sz w:val="28"/>
          <w:szCs w:val="28"/>
        </w:rPr>
        <w:t xml:space="preserve"> </w:t>
      </w:r>
      <w:r w:rsidR="00095DA0" w:rsidRPr="00FD6C27">
        <w:rPr>
          <w:color w:val="000000"/>
          <w:sz w:val="28"/>
          <w:szCs w:val="28"/>
        </w:rPr>
        <w:t>са изпълнени</w:t>
      </w:r>
      <w:r w:rsidR="00095DA0">
        <w:rPr>
          <w:color w:val="000000"/>
          <w:sz w:val="28"/>
          <w:szCs w:val="28"/>
        </w:rPr>
        <w:t xml:space="preserve"> следните </w:t>
      </w:r>
      <w:r w:rsidRPr="00FD6C27">
        <w:rPr>
          <w:color w:val="000000"/>
          <w:sz w:val="28"/>
          <w:szCs w:val="28"/>
        </w:rPr>
        <w:t xml:space="preserve"> дейности, а именно:</w:t>
      </w:r>
    </w:p>
    <w:p w:rsidR="00A53CD1" w:rsidRPr="00FD6C27" w:rsidRDefault="00A53CD1" w:rsidP="00A53CD1">
      <w:pPr>
        <w:pStyle w:val="a3"/>
        <w:shd w:val="clear" w:color="auto" w:fill="FFFFFF"/>
        <w:spacing w:before="0" w:beforeAutospacing="0" w:after="0" w:afterAutospacing="0"/>
        <w:ind w:left="540" w:hanging="360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>- </w:t>
      </w:r>
      <w:r w:rsidR="00243A55" w:rsidRPr="00FD6C27">
        <w:rPr>
          <w:color w:val="000000"/>
          <w:sz w:val="28"/>
          <w:szCs w:val="28"/>
        </w:rPr>
        <w:t xml:space="preserve"> </w:t>
      </w:r>
      <w:r w:rsidRPr="00FD6C27">
        <w:rPr>
          <w:color w:val="000000"/>
          <w:sz w:val="28"/>
          <w:szCs w:val="28"/>
        </w:rPr>
        <w:t>Извършени са  индивидуални социални оценки на идентифицираните лица за предоставяне на иновативната и</w:t>
      </w:r>
      <w:r w:rsidR="00AF4D2C" w:rsidRPr="00FD6C27">
        <w:rPr>
          <w:color w:val="000000"/>
          <w:sz w:val="28"/>
          <w:szCs w:val="28"/>
        </w:rPr>
        <w:t>нтегрирана социална услуга в ЦПИУ</w:t>
      </w:r>
      <w:r w:rsidRPr="00FD6C27">
        <w:rPr>
          <w:color w:val="000000"/>
          <w:sz w:val="28"/>
          <w:szCs w:val="28"/>
        </w:rPr>
        <w:t xml:space="preserve"> и изготвени решения на комисията за класиране на кандидат потребители, в </w:t>
      </w:r>
      <w:r w:rsidR="00243A55" w:rsidRPr="00FD6C27">
        <w:rPr>
          <w:color w:val="000000"/>
          <w:sz w:val="28"/>
          <w:szCs w:val="28"/>
        </w:rPr>
        <w:t>резултат на което са сключени са  договори</w:t>
      </w:r>
      <w:r w:rsidRPr="00FD6C27">
        <w:rPr>
          <w:color w:val="000000"/>
          <w:sz w:val="28"/>
          <w:szCs w:val="28"/>
        </w:rPr>
        <w:t> с потребители за ползване на почасови социалн</w:t>
      </w:r>
      <w:r w:rsidR="00AF4D2C" w:rsidRPr="00FD6C27">
        <w:rPr>
          <w:color w:val="000000"/>
          <w:sz w:val="28"/>
          <w:szCs w:val="28"/>
        </w:rPr>
        <w:t>и услуги в домашна среда и в ЦПИУ</w:t>
      </w:r>
      <w:r w:rsidRPr="00FD6C27">
        <w:rPr>
          <w:color w:val="000000"/>
          <w:sz w:val="28"/>
          <w:szCs w:val="28"/>
        </w:rPr>
        <w:t>,</w:t>
      </w:r>
      <w:r w:rsidRPr="00FD6C27">
        <w:rPr>
          <w:rFonts w:ascii="Arial" w:hAnsi="Arial" w:cs="Arial"/>
          <w:color w:val="000000"/>
          <w:sz w:val="28"/>
          <w:szCs w:val="28"/>
        </w:rPr>
        <w:t> </w:t>
      </w:r>
      <w:r w:rsidR="00AF4D2C" w:rsidRPr="00FD6C27">
        <w:rPr>
          <w:color w:val="000000"/>
          <w:sz w:val="28"/>
          <w:szCs w:val="28"/>
        </w:rPr>
        <w:t>считано от 04.10</w:t>
      </w:r>
      <w:r w:rsidRPr="00FD6C27">
        <w:rPr>
          <w:color w:val="000000"/>
          <w:sz w:val="28"/>
          <w:szCs w:val="28"/>
        </w:rPr>
        <w:t>.2017 год., за срок от 12 месеца.  ;</w:t>
      </w:r>
    </w:p>
    <w:p w:rsidR="00EF380C" w:rsidRPr="00FD6C27" w:rsidRDefault="00A53CD1" w:rsidP="00A53CD1">
      <w:pPr>
        <w:pStyle w:val="a3"/>
        <w:shd w:val="clear" w:color="auto" w:fill="FFFFFF"/>
        <w:spacing w:before="0" w:beforeAutospacing="0" w:after="0" w:afterAutospacing="0"/>
        <w:ind w:left="540" w:hanging="360"/>
        <w:jc w:val="both"/>
        <w:rPr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>- </w:t>
      </w:r>
      <w:r w:rsidR="00AF4D2C" w:rsidRPr="00FD6C27">
        <w:rPr>
          <w:color w:val="000000"/>
          <w:sz w:val="28"/>
          <w:szCs w:val="28"/>
        </w:rPr>
        <w:t>Извърши се подбор и класиране на кандидати за работа в ЦПИУ</w:t>
      </w:r>
    </w:p>
    <w:p w:rsidR="00A53CD1" w:rsidRPr="00FD6C27" w:rsidRDefault="00A53CD1" w:rsidP="00A53CD1">
      <w:pPr>
        <w:pStyle w:val="a3"/>
        <w:shd w:val="clear" w:color="auto" w:fill="FFFFFF"/>
        <w:spacing w:before="0" w:beforeAutospacing="0" w:after="0" w:afterAutospacing="0"/>
        <w:ind w:left="540" w:hanging="360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>, в</w:t>
      </w:r>
      <w:r w:rsidR="00AF4D2C" w:rsidRPr="00FD6C27">
        <w:rPr>
          <w:color w:val="000000"/>
          <w:sz w:val="28"/>
          <w:szCs w:val="28"/>
        </w:rPr>
        <w:t xml:space="preserve"> резултат на което се сключиха 4</w:t>
      </w:r>
      <w:r w:rsidRPr="00FD6C27">
        <w:rPr>
          <w:color w:val="000000"/>
          <w:sz w:val="28"/>
          <w:szCs w:val="28"/>
        </w:rPr>
        <w:t xml:space="preserve"> бр. договори за назначаване </w:t>
      </w:r>
      <w:r w:rsidR="00AF4D2C" w:rsidRPr="00FD6C27">
        <w:rPr>
          <w:color w:val="000000"/>
          <w:sz w:val="28"/>
          <w:szCs w:val="28"/>
        </w:rPr>
        <w:t>на административен персонал и 30</w:t>
      </w:r>
      <w:r w:rsidRPr="00FD6C27">
        <w:rPr>
          <w:color w:val="000000"/>
          <w:sz w:val="28"/>
          <w:szCs w:val="28"/>
        </w:rPr>
        <w:t xml:space="preserve"> бр.  договори</w:t>
      </w:r>
      <w:r w:rsidRPr="00FD6C27">
        <w:rPr>
          <w:rFonts w:ascii="Arial" w:hAnsi="Arial" w:cs="Arial"/>
          <w:color w:val="000000"/>
          <w:sz w:val="28"/>
          <w:szCs w:val="28"/>
        </w:rPr>
        <w:t> </w:t>
      </w:r>
      <w:r w:rsidRPr="00FD6C27">
        <w:rPr>
          <w:color w:val="000000"/>
          <w:sz w:val="28"/>
          <w:szCs w:val="28"/>
        </w:rPr>
        <w:t>за срок от 12 месеца с персоналн</w:t>
      </w:r>
      <w:r w:rsidR="00AF4D2C" w:rsidRPr="00FD6C27">
        <w:rPr>
          <w:color w:val="000000"/>
          <w:sz w:val="28"/>
          <w:szCs w:val="28"/>
        </w:rPr>
        <w:t>и помощници към ЦПИУ</w:t>
      </w:r>
      <w:r w:rsidRPr="00FD6C27">
        <w:rPr>
          <w:color w:val="000000"/>
          <w:sz w:val="28"/>
          <w:szCs w:val="28"/>
        </w:rPr>
        <w:t>;</w:t>
      </w:r>
    </w:p>
    <w:p w:rsidR="00243A55" w:rsidRPr="00FD6C27" w:rsidRDefault="00A53CD1" w:rsidP="00A53CD1">
      <w:pPr>
        <w:pStyle w:val="a3"/>
        <w:shd w:val="clear" w:color="auto" w:fill="FFFFFF"/>
        <w:spacing w:before="0" w:beforeAutospacing="0" w:after="0" w:afterAutospacing="0"/>
        <w:ind w:left="180"/>
        <w:jc w:val="both"/>
        <w:rPr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> </w:t>
      </w:r>
    </w:p>
    <w:p w:rsidR="00243A55" w:rsidRDefault="00243A55" w:rsidP="00FD6C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Ангажираните 30 бр. персонални помощници са ангажирани с дейности в домовете на потребителите на иновативните услуги за извършване на: доставяне и/или приготвяне на храна, помощ при хранене; пазаруване – снабдяване на нуждаещите се с ежедневно необходимите продукти и лекарства; поддържане на хигиената в жилищните помещения обитавани от обгрижваните лица; извършване на плащания за битови услуги; административни услуги; информиране на личния лекар на потребителя при спешен </w:t>
      </w:r>
      <w:r w:rsidRPr="00FD6C27">
        <w:rPr>
          <w:rFonts w:ascii="Roboto" w:hAnsi="Roboto"/>
          <w:color w:val="333333"/>
          <w:sz w:val="28"/>
          <w:szCs w:val="28"/>
          <w:shd w:val="clear" w:color="auto" w:fill="FFFFFF"/>
        </w:rPr>
        <w:lastRenderedPageBreak/>
        <w:t>случай и посоченото за контакт лице; мерки за намаляване или отстраняване (ако е възможно) на рисковете в домашната среда на потребителя; извършване и/или съдействие за дребни битови ремонти; подкрепа на социалното включване на обслужваните лица като помощ в общуването и осъществяване на социални контакти, придружаване при посещения на кино, театър, изложби, концерти, социални услуги в общността и други; помощ при писане на писма, жалби, заявления и подаването им до съответните институции и всякаква друга дейност.</w:t>
      </w:r>
    </w:p>
    <w:p w:rsidR="00FD6C27" w:rsidRPr="00FD6C27" w:rsidRDefault="00FD6C27" w:rsidP="00FD6C27">
      <w:pPr>
        <w:pStyle w:val="a3"/>
        <w:shd w:val="clear" w:color="auto" w:fill="FFFFFF"/>
        <w:spacing w:before="0" w:beforeAutospacing="0" w:after="0" w:afterAutospacing="0"/>
        <w:ind w:left="900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</w:p>
    <w:p w:rsidR="00A53CD1" w:rsidRPr="00FD6C27" w:rsidRDefault="00A53CD1" w:rsidP="00A53CD1">
      <w:pPr>
        <w:pStyle w:val="a3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color w:val="000000"/>
          <w:sz w:val="28"/>
          <w:szCs w:val="28"/>
        </w:rPr>
        <w:t xml:space="preserve"> С реализирането на проекта и разкриването на Център за активно включване в община </w:t>
      </w:r>
      <w:r w:rsidR="007441AF" w:rsidRPr="00FD6C27">
        <w:rPr>
          <w:color w:val="000000"/>
          <w:sz w:val="28"/>
          <w:szCs w:val="28"/>
        </w:rPr>
        <w:t>Грамада</w:t>
      </w:r>
      <w:r w:rsidR="00243A55" w:rsidRPr="00FD6C27">
        <w:rPr>
          <w:color w:val="000000"/>
          <w:sz w:val="28"/>
          <w:szCs w:val="28"/>
        </w:rPr>
        <w:t xml:space="preserve"> </w:t>
      </w:r>
      <w:r w:rsidRPr="00FD6C27">
        <w:rPr>
          <w:color w:val="000000"/>
          <w:sz w:val="28"/>
          <w:szCs w:val="28"/>
        </w:rPr>
        <w:t xml:space="preserve"> се оформи иновативен модел на планиране, развиване и предоставяне на социални услуги на общинско ниво с цел повишаване </w:t>
      </w:r>
      <w:r w:rsidR="00FD6C27" w:rsidRPr="00FD6C27">
        <w:rPr>
          <w:color w:val="000000"/>
          <w:sz w:val="28"/>
          <w:szCs w:val="28"/>
        </w:rPr>
        <w:t xml:space="preserve">на ефективността </w:t>
      </w:r>
      <w:r w:rsidRPr="00FD6C27">
        <w:rPr>
          <w:color w:val="000000"/>
          <w:sz w:val="28"/>
          <w:szCs w:val="28"/>
        </w:rPr>
        <w:t>на системата за социални услуги</w:t>
      </w:r>
      <w:r w:rsidR="00FD6C27" w:rsidRPr="00FD6C27">
        <w:rPr>
          <w:color w:val="000000"/>
          <w:sz w:val="28"/>
          <w:szCs w:val="28"/>
        </w:rPr>
        <w:t xml:space="preserve"> и съшевременно намаляване на безработицата.</w:t>
      </w:r>
    </w:p>
    <w:p w:rsidR="00A53CD1" w:rsidRDefault="00A53CD1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FD6C27">
        <w:rPr>
          <w:rFonts w:ascii="Arial" w:hAnsi="Arial" w:cs="Arial"/>
          <w:color w:val="000000"/>
          <w:sz w:val="28"/>
          <w:szCs w:val="28"/>
        </w:rPr>
        <w:t> </w:t>
      </w:r>
    </w:p>
    <w:p w:rsidR="00095DA0" w:rsidRDefault="00095DA0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095DA0" w:rsidRPr="00095DA0" w:rsidRDefault="00095DA0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95DA0">
        <w:rPr>
          <w:rFonts w:ascii="Arial" w:hAnsi="Arial" w:cs="Arial"/>
          <w:b/>
          <w:color w:val="000000"/>
          <w:sz w:val="28"/>
          <w:szCs w:val="28"/>
        </w:rPr>
        <w:t>Виолета Тошева</w:t>
      </w:r>
    </w:p>
    <w:p w:rsidR="00095DA0" w:rsidRPr="00095DA0" w:rsidRDefault="00095DA0" w:rsidP="00A53CD1">
      <w:pPr>
        <w:pStyle w:val="a3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95DA0">
        <w:rPr>
          <w:rFonts w:ascii="Arial" w:hAnsi="Arial" w:cs="Arial"/>
          <w:b/>
          <w:color w:val="000000"/>
          <w:sz w:val="28"/>
          <w:szCs w:val="28"/>
        </w:rPr>
        <w:t>Ръководител проект</w:t>
      </w:r>
    </w:p>
    <w:p w:rsidR="007536AC" w:rsidRPr="00FD6C27" w:rsidRDefault="007536AC">
      <w:pPr>
        <w:rPr>
          <w:sz w:val="28"/>
          <w:szCs w:val="28"/>
        </w:rPr>
      </w:pPr>
    </w:p>
    <w:sectPr w:rsidR="007536AC" w:rsidRPr="00FD6C27" w:rsidSect="00FD6C2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E61A8"/>
    <w:multiLevelType w:val="hybridMultilevel"/>
    <w:tmpl w:val="0C022EAC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53CD1"/>
    <w:rsid w:val="000822EA"/>
    <w:rsid w:val="00095DA0"/>
    <w:rsid w:val="0018433D"/>
    <w:rsid w:val="0023689B"/>
    <w:rsid w:val="00243A55"/>
    <w:rsid w:val="007441AF"/>
    <w:rsid w:val="007536AC"/>
    <w:rsid w:val="00A53CD1"/>
    <w:rsid w:val="00AF4D2C"/>
    <w:rsid w:val="00ED3A38"/>
    <w:rsid w:val="00EF380C"/>
    <w:rsid w:val="00FD6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3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0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2018-06-16T08:55:00Z</cp:lastPrinted>
  <dcterms:created xsi:type="dcterms:W3CDTF">2018-03-19T08:19:00Z</dcterms:created>
  <dcterms:modified xsi:type="dcterms:W3CDTF">2018-08-08T07:32:00Z</dcterms:modified>
</cp:coreProperties>
</file>