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1102" w:rsidRDefault="00031102" w:rsidP="00031102">
      <w:pPr>
        <w:tabs>
          <w:tab w:val="left" w:pos="345"/>
          <w:tab w:val="center" w:pos="4536"/>
        </w:tabs>
        <w:spacing w:after="0"/>
        <w:outlineLvl w:val="6"/>
        <w:rPr>
          <w:rFonts w:ascii="Arial" w:hAnsi="Arial" w:cs="Arial"/>
          <w:b/>
          <w:bCs/>
          <w:sz w:val="28"/>
          <w:szCs w:val="28"/>
        </w:rPr>
      </w:pPr>
      <w:r>
        <w:rPr>
          <w:rFonts w:ascii="Arial" w:hAnsi="Arial" w:cs="Arial"/>
          <w:b/>
          <w:bCs/>
          <w:noProof/>
          <w:sz w:val="28"/>
          <w:szCs w:val="28"/>
          <w:lang w:eastAsia="bg-BG"/>
        </w:rPr>
        <w:drawing>
          <wp:anchor distT="0" distB="0" distL="114300" distR="114300" simplePos="0" relativeHeight="251659264" behindDoc="0" locked="0" layoutInCell="1" allowOverlap="1">
            <wp:simplePos x="0" y="0"/>
            <wp:positionH relativeFrom="column">
              <wp:posOffset>-385445</wp:posOffset>
            </wp:positionH>
            <wp:positionV relativeFrom="paragraph">
              <wp:posOffset>-233045</wp:posOffset>
            </wp:positionV>
            <wp:extent cx="1079500" cy="1552575"/>
            <wp:effectExtent l="19050" t="0" r="6350" b="0"/>
            <wp:wrapNone/>
            <wp:docPr id="2" name="Picture 5" descr="gramada cveten 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ramada cveten gerb"/>
                    <pic:cNvPicPr>
                      <a:picLocks noChangeAspect="1" noChangeArrowheads="1"/>
                    </pic:cNvPicPr>
                  </pic:nvPicPr>
                  <pic:blipFill>
                    <a:blip r:embed="rId6" cstate="print"/>
                    <a:srcRect/>
                    <a:stretch>
                      <a:fillRect/>
                    </a:stretch>
                  </pic:blipFill>
                  <pic:spPr bwMode="auto">
                    <a:xfrm>
                      <a:off x="0" y="0"/>
                      <a:ext cx="1079500" cy="1552575"/>
                    </a:xfrm>
                    <a:prstGeom prst="rect">
                      <a:avLst/>
                    </a:prstGeom>
                    <a:noFill/>
                  </pic:spPr>
                </pic:pic>
              </a:graphicData>
            </a:graphic>
          </wp:anchor>
        </w:drawing>
      </w:r>
      <w:r>
        <w:rPr>
          <w:rFonts w:ascii="Arial" w:hAnsi="Arial" w:cs="Arial"/>
          <w:b/>
          <w:bCs/>
          <w:sz w:val="28"/>
          <w:szCs w:val="28"/>
        </w:rPr>
        <w:tab/>
      </w:r>
      <w:r>
        <w:rPr>
          <w:rFonts w:ascii="Arial" w:hAnsi="Arial" w:cs="Arial"/>
          <w:b/>
          <w:bCs/>
          <w:sz w:val="28"/>
          <w:szCs w:val="28"/>
        </w:rPr>
        <w:tab/>
        <w:t>ОБЩИНА   ГРАМАДА       ОБЛАСТ  ВИДИН</w:t>
      </w:r>
    </w:p>
    <w:p w:rsidR="00031102" w:rsidRDefault="00031102" w:rsidP="00031102">
      <w:pPr>
        <w:spacing w:after="0"/>
        <w:jc w:val="center"/>
        <w:rPr>
          <w:rFonts w:ascii="Arial" w:hAnsi="Arial" w:cs="Arial"/>
          <w:color w:val="000000"/>
          <w:sz w:val="16"/>
          <w:szCs w:val="16"/>
        </w:rPr>
      </w:pPr>
      <w:r>
        <w:rPr>
          <w:rFonts w:ascii="Arial" w:hAnsi="Arial" w:cs="Arial"/>
          <w:color w:val="000000"/>
          <w:sz w:val="16"/>
          <w:szCs w:val="16"/>
        </w:rPr>
        <w:t>__________________________________________________________________________</w:t>
      </w:r>
    </w:p>
    <w:p w:rsidR="00031102" w:rsidRDefault="00031102" w:rsidP="00031102">
      <w:pPr>
        <w:spacing w:after="0"/>
        <w:jc w:val="center"/>
        <w:rPr>
          <w:rFonts w:ascii="Arial" w:hAnsi="Arial" w:cs="Arial"/>
          <w:b/>
          <w:bCs/>
        </w:rPr>
      </w:pPr>
      <w:r>
        <w:rPr>
          <w:rFonts w:ascii="Arial" w:hAnsi="Arial" w:cs="Arial"/>
          <w:b/>
          <w:bCs/>
        </w:rPr>
        <w:sym w:font="Wingdings" w:char="F02A"/>
      </w:r>
      <w:r>
        <w:rPr>
          <w:rFonts w:ascii="Arial" w:hAnsi="Arial" w:cs="Arial"/>
          <w:b/>
          <w:bCs/>
        </w:rPr>
        <w:t xml:space="preserve"> 3830 гр.Грамада пл."М.Нинов"  № 1 </w:t>
      </w:r>
      <w:r>
        <w:rPr>
          <w:rFonts w:ascii="Arial" w:hAnsi="Arial" w:cs="Arial"/>
          <w:b/>
          <w:bCs/>
        </w:rPr>
        <w:sym w:font="Wingdings" w:char="F028"/>
      </w:r>
      <w:r>
        <w:rPr>
          <w:rFonts w:ascii="Arial" w:hAnsi="Arial" w:cs="Arial"/>
          <w:b/>
          <w:bCs/>
        </w:rPr>
        <w:t xml:space="preserve"> / 09337/  22-58</w:t>
      </w:r>
    </w:p>
    <w:p w:rsidR="00031102" w:rsidRPr="006851B2" w:rsidRDefault="00031102" w:rsidP="00031102">
      <w:pPr>
        <w:spacing w:after="0"/>
        <w:jc w:val="center"/>
        <w:rPr>
          <w:b/>
          <w:bCs/>
          <w:lang w:val="fr-FR"/>
        </w:rPr>
      </w:pPr>
      <w:r>
        <w:rPr>
          <w:rFonts w:ascii="Arial" w:hAnsi="Arial" w:cs="Arial"/>
          <w:b/>
          <w:bCs/>
        </w:rPr>
        <w:t>факс / 09337 /  22-31</w:t>
      </w:r>
      <w:r w:rsidRPr="006851B2">
        <w:rPr>
          <w:rFonts w:ascii="Arial" w:hAnsi="Arial" w:cs="Arial"/>
          <w:b/>
          <w:bCs/>
          <w:lang w:val="fr-FR"/>
        </w:rPr>
        <w:t xml:space="preserve"> e-mail: obstina_gramada@abv.bg</w:t>
      </w:r>
    </w:p>
    <w:p w:rsidR="00031102" w:rsidRDefault="00031102" w:rsidP="00031102">
      <w:pPr>
        <w:rPr>
          <w:sz w:val="28"/>
          <w:szCs w:val="28"/>
          <w:lang w:val="en-US"/>
        </w:rPr>
      </w:pPr>
    </w:p>
    <w:p w:rsidR="008C5B29" w:rsidRDefault="008C5B29" w:rsidP="00A21171">
      <w:pPr>
        <w:spacing w:after="0" w:line="240" w:lineRule="auto"/>
        <w:ind w:left="284" w:right="1"/>
        <w:jc w:val="center"/>
        <w:rPr>
          <w:rFonts w:ascii="Times New Roman" w:hAnsi="Times New Roman" w:cs="Times New Roman"/>
          <w:b/>
          <w:sz w:val="28"/>
          <w:szCs w:val="28"/>
        </w:rPr>
      </w:pPr>
    </w:p>
    <w:p w:rsidR="008C5B29" w:rsidRDefault="008C5B29" w:rsidP="00A21171">
      <w:pPr>
        <w:spacing w:after="0" w:line="240" w:lineRule="auto"/>
        <w:ind w:left="284" w:right="1"/>
        <w:jc w:val="center"/>
        <w:rPr>
          <w:rFonts w:ascii="Times New Roman" w:hAnsi="Times New Roman" w:cs="Times New Roman"/>
          <w:b/>
          <w:sz w:val="28"/>
          <w:szCs w:val="28"/>
        </w:rPr>
      </w:pPr>
    </w:p>
    <w:p w:rsidR="00A21171" w:rsidRDefault="00A21171" w:rsidP="00A21171">
      <w:pPr>
        <w:spacing w:after="0" w:line="240" w:lineRule="auto"/>
        <w:ind w:left="284" w:right="1"/>
        <w:jc w:val="center"/>
        <w:rPr>
          <w:rFonts w:ascii="Times New Roman" w:hAnsi="Times New Roman" w:cs="Times New Roman"/>
          <w:b/>
          <w:sz w:val="28"/>
          <w:szCs w:val="28"/>
        </w:rPr>
      </w:pPr>
      <w:r>
        <w:rPr>
          <w:rFonts w:ascii="Times New Roman" w:hAnsi="Times New Roman" w:cs="Times New Roman"/>
          <w:b/>
          <w:sz w:val="28"/>
          <w:szCs w:val="28"/>
        </w:rPr>
        <w:t>ПРОЕКТ</w:t>
      </w:r>
      <w:r w:rsidRPr="0019448A">
        <w:rPr>
          <w:rFonts w:ascii="Times New Roman" w:hAnsi="Times New Roman" w:cs="Times New Roman"/>
          <w:b/>
          <w:sz w:val="28"/>
          <w:szCs w:val="28"/>
        </w:rPr>
        <w:t xml:space="preserve"> ЗА </w:t>
      </w:r>
      <w:r>
        <w:rPr>
          <w:rFonts w:ascii="Times New Roman" w:hAnsi="Times New Roman" w:cs="Times New Roman"/>
          <w:b/>
          <w:sz w:val="28"/>
          <w:szCs w:val="28"/>
        </w:rPr>
        <w:t xml:space="preserve">ИЗМЕНЕНИЕ И ДОПЪЛНЕНИЕ </w:t>
      </w:r>
    </w:p>
    <w:p w:rsidR="00A21171" w:rsidRDefault="00A21171" w:rsidP="00A21171">
      <w:pPr>
        <w:spacing w:after="0" w:line="240" w:lineRule="auto"/>
        <w:ind w:left="284" w:right="1"/>
        <w:jc w:val="center"/>
        <w:rPr>
          <w:rFonts w:ascii="Times New Roman" w:hAnsi="Times New Roman" w:cs="Times New Roman"/>
          <w:b/>
          <w:sz w:val="28"/>
          <w:szCs w:val="28"/>
        </w:rPr>
      </w:pPr>
      <w:r>
        <w:rPr>
          <w:rFonts w:ascii="Times New Roman" w:hAnsi="Times New Roman" w:cs="Times New Roman"/>
          <w:b/>
          <w:sz w:val="28"/>
          <w:szCs w:val="28"/>
        </w:rPr>
        <w:t>НА НАРЕДБА ЗА ОПРЕДЕЛЯНЕТО И АДМИНИСТРИРАНЕТО НА МЕСТНИТЕ ТАКСИ И ЦЕНИ НА УСЛУГИ</w:t>
      </w:r>
    </w:p>
    <w:p w:rsidR="00A21171" w:rsidRPr="00161164" w:rsidRDefault="00A21171" w:rsidP="00A21171">
      <w:pPr>
        <w:spacing w:after="0" w:line="240" w:lineRule="auto"/>
        <w:ind w:left="284" w:right="1"/>
        <w:jc w:val="center"/>
        <w:rPr>
          <w:rFonts w:ascii="Times New Roman" w:hAnsi="Times New Roman" w:cs="Times New Roman"/>
          <w:b/>
          <w:sz w:val="28"/>
          <w:szCs w:val="28"/>
        </w:rPr>
      </w:pPr>
      <w:r>
        <w:rPr>
          <w:rFonts w:ascii="Times New Roman" w:hAnsi="Times New Roman" w:cs="Times New Roman"/>
          <w:b/>
          <w:sz w:val="28"/>
          <w:szCs w:val="28"/>
        </w:rPr>
        <w:t xml:space="preserve"> НА ТЕРИТОРИЯТА НА ОБЩИНА ГРАМАДА</w:t>
      </w:r>
    </w:p>
    <w:p w:rsidR="00A21171" w:rsidRDefault="00A21171" w:rsidP="00A21171">
      <w:pPr>
        <w:spacing w:after="0" w:line="240" w:lineRule="auto"/>
        <w:ind w:left="284" w:right="1"/>
        <w:jc w:val="both"/>
        <w:rPr>
          <w:rFonts w:ascii="Times New Roman" w:eastAsia="Times New Roman" w:hAnsi="Times New Roman" w:cs="Times New Roman"/>
          <w:b/>
          <w:bCs/>
          <w:sz w:val="24"/>
          <w:szCs w:val="24"/>
          <w:lang w:val="en-US" w:eastAsia="bg-BG"/>
        </w:rPr>
      </w:pPr>
    </w:p>
    <w:p w:rsidR="00A21171" w:rsidRDefault="00A21171" w:rsidP="00A21171">
      <w:pPr>
        <w:spacing w:after="0" w:line="240" w:lineRule="auto"/>
        <w:ind w:right="1"/>
        <w:jc w:val="center"/>
        <w:rPr>
          <w:rFonts w:ascii="Times New Roman" w:hAnsi="Times New Roman" w:cs="Times New Roman"/>
          <w:b/>
          <w:sz w:val="24"/>
          <w:szCs w:val="24"/>
        </w:rPr>
      </w:pPr>
      <w:r>
        <w:rPr>
          <w:rFonts w:ascii="Times New Roman" w:hAnsi="Times New Roman" w:cs="Times New Roman"/>
          <w:b/>
          <w:sz w:val="24"/>
          <w:szCs w:val="24"/>
        </w:rPr>
        <w:t xml:space="preserve">                               </w:t>
      </w:r>
    </w:p>
    <w:p w:rsidR="00A21171" w:rsidRDefault="00A21171" w:rsidP="00A21171">
      <w:pPr>
        <w:spacing w:after="0" w:line="240" w:lineRule="auto"/>
        <w:ind w:right="1"/>
        <w:jc w:val="center"/>
        <w:rPr>
          <w:rFonts w:ascii="Times New Roman" w:hAnsi="Times New Roman" w:cs="Times New Roman"/>
          <w:b/>
          <w:sz w:val="24"/>
          <w:szCs w:val="24"/>
        </w:rPr>
      </w:pPr>
      <w:r>
        <w:rPr>
          <w:rFonts w:ascii="Times New Roman" w:hAnsi="Times New Roman" w:cs="Times New Roman"/>
          <w:b/>
          <w:sz w:val="24"/>
          <w:szCs w:val="24"/>
        </w:rPr>
        <w:t xml:space="preserve">                           </w:t>
      </w:r>
      <w:r w:rsidRPr="00D95EC5">
        <w:rPr>
          <w:rFonts w:ascii="Times New Roman" w:hAnsi="Times New Roman" w:cs="Times New Roman"/>
          <w:b/>
          <w:sz w:val="24"/>
          <w:szCs w:val="24"/>
        </w:rPr>
        <w:t>ВНОСИТЕЛ:</w:t>
      </w:r>
      <w:r>
        <w:rPr>
          <w:rFonts w:ascii="Times New Roman" w:hAnsi="Times New Roman" w:cs="Times New Roman"/>
          <w:b/>
          <w:sz w:val="24"/>
          <w:szCs w:val="24"/>
        </w:rPr>
        <w:t xml:space="preserve">  </w:t>
      </w:r>
      <w:r w:rsidRPr="00D95EC5">
        <w:rPr>
          <w:rFonts w:ascii="Times New Roman" w:hAnsi="Times New Roman" w:cs="Times New Roman"/>
          <w:b/>
          <w:sz w:val="24"/>
          <w:szCs w:val="24"/>
        </w:rPr>
        <w:t>МИЛЧО БАШЕВ – КМЕТ НА ОБЩИНА ГРАМАДА</w:t>
      </w:r>
    </w:p>
    <w:p w:rsidR="00A21171" w:rsidRPr="00DF675B" w:rsidRDefault="00A21171" w:rsidP="00A21171">
      <w:pPr>
        <w:jc w:val="right"/>
        <w:rPr>
          <w:b/>
          <w:bCs/>
          <w:sz w:val="32"/>
          <w:szCs w:val="32"/>
          <w:u w:val="single"/>
        </w:rPr>
      </w:pPr>
      <w:r w:rsidRPr="00C16791">
        <w:rPr>
          <w:b/>
          <w:bCs/>
          <w:sz w:val="32"/>
          <w:szCs w:val="32"/>
          <w:u w:val="single"/>
        </w:rPr>
        <w:t>Проект</w:t>
      </w:r>
    </w:p>
    <w:p w:rsidR="00A21171" w:rsidRDefault="00A21171" w:rsidP="001504C1">
      <w:pPr>
        <w:tabs>
          <w:tab w:val="left" w:pos="2085"/>
        </w:tabs>
        <w:jc w:val="center"/>
        <w:rPr>
          <w:rFonts w:ascii="Times New Roman" w:hAnsi="Times New Roman" w:cs="Times New Roman"/>
          <w:sz w:val="24"/>
          <w:szCs w:val="24"/>
        </w:rPr>
      </w:pPr>
    </w:p>
    <w:p w:rsidR="00BC4820" w:rsidRDefault="00BC4820" w:rsidP="001504C1">
      <w:pPr>
        <w:tabs>
          <w:tab w:val="left" w:pos="2085"/>
        </w:tabs>
        <w:jc w:val="center"/>
        <w:rPr>
          <w:rFonts w:ascii="Times New Roman" w:hAnsi="Times New Roman" w:cs="Times New Roman"/>
          <w:sz w:val="24"/>
          <w:szCs w:val="24"/>
        </w:rPr>
      </w:pPr>
    </w:p>
    <w:p w:rsidR="009C5F4A" w:rsidRDefault="009C5F4A" w:rsidP="001504C1">
      <w:pPr>
        <w:tabs>
          <w:tab w:val="left" w:pos="2085"/>
        </w:tabs>
        <w:jc w:val="center"/>
        <w:rPr>
          <w:rFonts w:ascii="Times New Roman" w:hAnsi="Times New Roman" w:cs="Times New Roman"/>
          <w:sz w:val="24"/>
          <w:szCs w:val="24"/>
        </w:rPr>
      </w:pPr>
    </w:p>
    <w:p w:rsidR="00191278" w:rsidRPr="00417465" w:rsidRDefault="00191127" w:rsidP="00417465">
      <w:pPr>
        <w:ind w:firstLine="708"/>
        <w:jc w:val="both"/>
        <w:rPr>
          <w:rFonts w:ascii="Times New Roman" w:hAnsi="Times New Roman" w:cs="Times New Roman"/>
          <w:i/>
          <w:iCs/>
          <w:sz w:val="28"/>
          <w:szCs w:val="28"/>
          <w:lang w:val="en-US"/>
        </w:rPr>
      </w:pPr>
      <w:r>
        <w:rPr>
          <w:rFonts w:ascii="Times New Roman" w:hAnsi="Times New Roman" w:cs="Times New Roman"/>
          <w:i/>
          <w:sz w:val="28"/>
          <w:szCs w:val="28"/>
        </w:rPr>
        <w:t xml:space="preserve">На основание чл.26 </w:t>
      </w:r>
      <w:r w:rsidR="00191278" w:rsidRPr="009226DD">
        <w:rPr>
          <w:rFonts w:ascii="Times New Roman" w:hAnsi="Times New Roman" w:cs="Times New Roman"/>
          <w:i/>
          <w:sz w:val="28"/>
          <w:szCs w:val="28"/>
        </w:rPr>
        <w:t>от Закона за нормат</w:t>
      </w:r>
      <w:r w:rsidR="00F7512A" w:rsidRPr="009226DD">
        <w:rPr>
          <w:rFonts w:ascii="Times New Roman" w:hAnsi="Times New Roman" w:cs="Times New Roman"/>
          <w:i/>
          <w:sz w:val="28"/>
          <w:szCs w:val="28"/>
        </w:rPr>
        <w:t>и</w:t>
      </w:r>
      <w:r w:rsidR="00191278" w:rsidRPr="009226DD">
        <w:rPr>
          <w:rFonts w:ascii="Times New Roman" w:hAnsi="Times New Roman" w:cs="Times New Roman"/>
          <w:i/>
          <w:sz w:val="28"/>
          <w:szCs w:val="28"/>
        </w:rPr>
        <w:t xml:space="preserve">вните актове след публикуване на настоящото обявление на интернет страницата на общината, Община Грамада приема в </w:t>
      </w:r>
      <w:r w:rsidR="00417465">
        <w:rPr>
          <w:rFonts w:ascii="Times New Roman" w:hAnsi="Times New Roman" w:cs="Times New Roman"/>
          <w:i/>
          <w:sz w:val="28"/>
          <w:szCs w:val="28"/>
          <w:lang w:val="en-US"/>
        </w:rPr>
        <w:t>30</w:t>
      </w:r>
      <w:r w:rsidR="00191278" w:rsidRPr="009226DD">
        <w:rPr>
          <w:rFonts w:ascii="Times New Roman" w:hAnsi="Times New Roman" w:cs="Times New Roman"/>
          <w:i/>
          <w:sz w:val="28"/>
          <w:szCs w:val="28"/>
        </w:rPr>
        <w:t>-дневен срок от обявяването предложения и становища</w:t>
      </w:r>
      <w:r w:rsidR="00BC4820" w:rsidRPr="009226DD">
        <w:rPr>
          <w:i/>
          <w:iCs/>
          <w:sz w:val="28"/>
          <w:szCs w:val="28"/>
        </w:rPr>
        <w:t xml:space="preserve">  </w:t>
      </w:r>
      <w:r w:rsidR="00BC4820" w:rsidRPr="00182634">
        <w:rPr>
          <w:rFonts w:ascii="Times New Roman" w:hAnsi="Times New Roman" w:cs="Times New Roman"/>
          <w:i/>
          <w:iCs/>
          <w:sz w:val="28"/>
          <w:szCs w:val="28"/>
        </w:rPr>
        <w:t>е-</w:t>
      </w:r>
      <w:r w:rsidR="00BC4820" w:rsidRPr="00182634">
        <w:rPr>
          <w:rFonts w:ascii="Times New Roman" w:hAnsi="Times New Roman" w:cs="Times New Roman"/>
          <w:i/>
          <w:iCs/>
          <w:sz w:val="28"/>
          <w:szCs w:val="28"/>
          <w:lang w:val="en-US"/>
        </w:rPr>
        <w:t>m</w:t>
      </w:r>
      <w:r w:rsidR="00BC4820" w:rsidRPr="00182634">
        <w:rPr>
          <w:rFonts w:ascii="Times New Roman" w:hAnsi="Times New Roman" w:cs="Times New Roman"/>
          <w:i/>
          <w:iCs/>
          <w:sz w:val="28"/>
          <w:szCs w:val="28"/>
        </w:rPr>
        <w:t>аil адрес</w:t>
      </w:r>
      <w:r w:rsidR="00BC4820" w:rsidRPr="00182634">
        <w:rPr>
          <w:rFonts w:ascii="Times New Roman" w:hAnsi="Times New Roman" w:cs="Times New Roman"/>
          <w:b/>
          <w:bCs/>
          <w:i/>
          <w:sz w:val="28"/>
          <w:szCs w:val="28"/>
          <w:lang w:val="fr-FR"/>
        </w:rPr>
        <w:t xml:space="preserve"> </w:t>
      </w:r>
      <w:r w:rsidR="00BC4820" w:rsidRPr="00182634">
        <w:rPr>
          <w:rFonts w:ascii="Times New Roman" w:hAnsi="Times New Roman" w:cs="Times New Roman"/>
          <w:bCs/>
          <w:i/>
          <w:sz w:val="28"/>
          <w:szCs w:val="28"/>
          <w:lang w:val="fr-FR"/>
        </w:rPr>
        <w:t>obstina_gramada@abv.bg</w:t>
      </w:r>
      <w:r w:rsidR="00BC4820" w:rsidRPr="009226DD">
        <w:rPr>
          <w:rFonts w:ascii="Times New Roman" w:hAnsi="Times New Roman" w:cs="Times New Roman"/>
          <w:i/>
          <w:iCs/>
          <w:sz w:val="28"/>
          <w:szCs w:val="28"/>
        </w:rPr>
        <w:t xml:space="preserve"> или в деловодството на Община Грамада, пл.”Мико Нинов” № 1</w:t>
      </w:r>
      <w:r w:rsidR="00191278" w:rsidRPr="009226DD">
        <w:rPr>
          <w:rFonts w:ascii="Times New Roman" w:hAnsi="Times New Roman" w:cs="Times New Roman"/>
          <w:i/>
          <w:sz w:val="28"/>
          <w:szCs w:val="28"/>
        </w:rPr>
        <w:t xml:space="preserve"> относно проекта за изменение и допълнение на  Наредба за определянето и администрирането на местните такси и цени на услуги на терит</w:t>
      </w:r>
      <w:r w:rsidR="00BC4820" w:rsidRPr="009226DD">
        <w:rPr>
          <w:rFonts w:ascii="Times New Roman" w:hAnsi="Times New Roman" w:cs="Times New Roman"/>
          <w:i/>
          <w:sz w:val="28"/>
          <w:szCs w:val="28"/>
        </w:rPr>
        <w:t>орията на община Грамада.</w:t>
      </w:r>
    </w:p>
    <w:p w:rsidR="009C5F4A" w:rsidRDefault="00C12169" w:rsidP="00203F6F">
      <w:pPr>
        <w:tabs>
          <w:tab w:val="left" w:pos="2085"/>
        </w:tabs>
        <w:spacing w:after="0" w:line="240" w:lineRule="auto"/>
        <w:ind w:firstLine="567"/>
        <w:jc w:val="both"/>
        <w:rPr>
          <w:rFonts w:ascii="Times New Roman" w:hAnsi="Times New Roman" w:cs="Times New Roman"/>
          <w:sz w:val="28"/>
          <w:szCs w:val="28"/>
        </w:rPr>
      </w:pPr>
      <w:r w:rsidRPr="009226DD">
        <w:rPr>
          <w:rFonts w:ascii="Times New Roman" w:hAnsi="Times New Roman" w:cs="Times New Roman"/>
          <w:sz w:val="28"/>
          <w:szCs w:val="28"/>
        </w:rPr>
        <w:t>На основание чл.28, ал.2 от Закона за нормативните актове</w:t>
      </w:r>
      <w:r w:rsidR="00E02A5F" w:rsidRPr="009226DD">
        <w:rPr>
          <w:rFonts w:ascii="Times New Roman" w:hAnsi="Times New Roman" w:cs="Times New Roman"/>
          <w:sz w:val="28"/>
          <w:szCs w:val="28"/>
        </w:rPr>
        <w:t>,</w:t>
      </w:r>
      <w:r w:rsidRPr="009226DD">
        <w:rPr>
          <w:rFonts w:ascii="Times New Roman" w:hAnsi="Times New Roman" w:cs="Times New Roman"/>
          <w:sz w:val="28"/>
          <w:szCs w:val="28"/>
        </w:rPr>
        <w:t xml:space="preserve"> Ви предоставяме следните </w:t>
      </w:r>
      <w:r w:rsidRPr="009226DD">
        <w:rPr>
          <w:rFonts w:ascii="Times New Roman" w:hAnsi="Times New Roman" w:cs="Times New Roman"/>
          <w:b/>
          <w:sz w:val="28"/>
          <w:szCs w:val="28"/>
        </w:rPr>
        <w:t>МОТИВИ</w:t>
      </w:r>
      <w:r w:rsidRPr="009226DD">
        <w:rPr>
          <w:rFonts w:ascii="Times New Roman" w:hAnsi="Times New Roman" w:cs="Times New Roman"/>
          <w:sz w:val="28"/>
          <w:szCs w:val="28"/>
        </w:rPr>
        <w:t xml:space="preserve"> към проекта за изменение и допълнение на  Наредба за определянето и администрирането на местните такси и цени на услуги на територията на община Грамада.</w:t>
      </w:r>
    </w:p>
    <w:p w:rsidR="00203F6F" w:rsidRPr="009226DD" w:rsidRDefault="00203F6F" w:rsidP="00203F6F">
      <w:pPr>
        <w:tabs>
          <w:tab w:val="left" w:pos="2085"/>
        </w:tabs>
        <w:spacing w:after="0" w:line="240" w:lineRule="auto"/>
        <w:ind w:firstLine="567"/>
        <w:jc w:val="both"/>
        <w:rPr>
          <w:rFonts w:ascii="Times New Roman" w:hAnsi="Times New Roman" w:cs="Times New Roman"/>
          <w:sz w:val="28"/>
          <w:szCs w:val="28"/>
        </w:rPr>
      </w:pPr>
    </w:p>
    <w:p w:rsidR="00C12169" w:rsidRDefault="00CD17E3" w:rsidP="00CD17E3">
      <w:pPr>
        <w:tabs>
          <w:tab w:val="left" w:pos="2085"/>
        </w:tabs>
        <w:spacing w:after="0" w:line="240" w:lineRule="auto"/>
        <w:jc w:val="both"/>
        <w:rPr>
          <w:rFonts w:ascii="Times New Roman" w:hAnsi="Times New Roman" w:cs="Times New Roman"/>
          <w:b/>
          <w:sz w:val="28"/>
          <w:szCs w:val="28"/>
          <w:u w:val="single"/>
        </w:rPr>
      </w:pPr>
      <w:r>
        <w:rPr>
          <w:rFonts w:ascii="Times New Roman" w:hAnsi="Times New Roman" w:cs="Times New Roman"/>
          <w:b/>
          <w:sz w:val="28"/>
          <w:szCs w:val="28"/>
          <w:u w:val="single"/>
          <w:lang w:val="en-US"/>
        </w:rPr>
        <w:t>1.</w:t>
      </w:r>
      <w:r w:rsidR="009309F2" w:rsidRPr="009226DD">
        <w:rPr>
          <w:rFonts w:ascii="Times New Roman" w:hAnsi="Times New Roman" w:cs="Times New Roman"/>
          <w:b/>
          <w:sz w:val="28"/>
          <w:szCs w:val="28"/>
          <w:u w:val="single"/>
        </w:rPr>
        <w:t>Причини, които налагат измененията и допълненията:</w:t>
      </w:r>
    </w:p>
    <w:p w:rsidR="00191127" w:rsidRPr="009226DD" w:rsidRDefault="00191127" w:rsidP="00CD17E3">
      <w:pPr>
        <w:tabs>
          <w:tab w:val="left" w:pos="2085"/>
        </w:tabs>
        <w:spacing w:after="0" w:line="240" w:lineRule="auto"/>
        <w:jc w:val="both"/>
        <w:rPr>
          <w:rFonts w:ascii="Times New Roman" w:hAnsi="Times New Roman" w:cs="Times New Roman"/>
          <w:b/>
          <w:sz w:val="28"/>
          <w:szCs w:val="28"/>
          <w:u w:val="single"/>
        </w:rPr>
      </w:pPr>
    </w:p>
    <w:p w:rsidR="002C2505" w:rsidRDefault="002C2505" w:rsidP="00054537">
      <w:pPr>
        <w:spacing w:after="0" w:line="240" w:lineRule="auto"/>
        <w:jc w:val="both"/>
        <w:rPr>
          <w:rFonts w:ascii="Times New Roman" w:eastAsia="Times New Roman" w:hAnsi="Times New Roman" w:cs="Times New Roman"/>
          <w:sz w:val="28"/>
          <w:szCs w:val="28"/>
          <w:lang w:eastAsia="bg-BG"/>
        </w:rPr>
      </w:pPr>
      <w:r>
        <w:rPr>
          <w:rFonts w:ascii="Times New Roman" w:hAnsi="Times New Roman" w:cs="Times New Roman"/>
          <w:sz w:val="28"/>
          <w:szCs w:val="28"/>
        </w:rPr>
        <w:t>Съгласно чл.9 от Закона за местните данъци и такси редът и начинът за определянето и администрирането на местните такси и цени на услуги се уреждат в Наредба на Общинския съвет.На местно ниво Общински съвет Грамада с Решение №</w:t>
      </w:r>
      <w:r w:rsidR="00054537">
        <w:rPr>
          <w:rFonts w:ascii="Times New Roman" w:hAnsi="Times New Roman" w:cs="Times New Roman"/>
          <w:sz w:val="28"/>
          <w:szCs w:val="28"/>
        </w:rPr>
        <w:t xml:space="preserve"> 217 от 05.03.2003г.</w:t>
      </w:r>
      <w:r>
        <w:rPr>
          <w:rFonts w:ascii="Times New Roman" w:hAnsi="Times New Roman" w:cs="Times New Roman"/>
          <w:sz w:val="28"/>
          <w:szCs w:val="28"/>
        </w:rPr>
        <w:t xml:space="preserve"> е приел Наредба за </w:t>
      </w:r>
      <w:r w:rsidRPr="002C2505">
        <w:rPr>
          <w:rFonts w:ascii="Times New Roman" w:eastAsia="Times New Roman" w:hAnsi="Times New Roman" w:cs="Times New Roman"/>
          <w:sz w:val="28"/>
          <w:szCs w:val="28"/>
          <w:lang w:eastAsia="bg-BG"/>
        </w:rPr>
        <w:t xml:space="preserve">определянето </w:t>
      </w:r>
      <w:r w:rsidRPr="002C2505">
        <w:rPr>
          <w:rFonts w:ascii="Times New Roman" w:eastAsia="Times New Roman" w:hAnsi="Times New Roman" w:cs="Times New Roman"/>
          <w:sz w:val="28"/>
          <w:szCs w:val="28"/>
          <w:lang w:eastAsia="bg-BG"/>
        </w:rPr>
        <w:lastRenderedPageBreak/>
        <w:t>и администрирането на местните такси и цени на услуги на територията на община Грамада</w:t>
      </w:r>
      <w:r>
        <w:rPr>
          <w:rFonts w:ascii="Times New Roman" w:eastAsia="Times New Roman" w:hAnsi="Times New Roman" w:cs="Times New Roman"/>
          <w:sz w:val="28"/>
          <w:szCs w:val="28"/>
          <w:lang w:eastAsia="bg-BG"/>
        </w:rPr>
        <w:t>, изменена и допълнена с последвали решения</w:t>
      </w:r>
      <w:r w:rsidRPr="002C2505">
        <w:rPr>
          <w:rFonts w:ascii="Times New Roman" w:eastAsia="Times New Roman" w:hAnsi="Times New Roman" w:cs="Times New Roman"/>
          <w:sz w:val="28"/>
          <w:szCs w:val="28"/>
          <w:lang w:eastAsia="bg-BG"/>
        </w:rPr>
        <w:t>.</w:t>
      </w:r>
    </w:p>
    <w:p w:rsidR="0016117B" w:rsidRDefault="00054537" w:rsidP="00054537">
      <w:pPr>
        <w:spacing w:after="0" w:line="240" w:lineRule="auto"/>
        <w:jc w:val="both"/>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 xml:space="preserve">Направените предложения за изменение и допълнение на </w:t>
      </w:r>
      <w:r>
        <w:rPr>
          <w:rFonts w:ascii="Times New Roman" w:hAnsi="Times New Roman" w:cs="Times New Roman"/>
          <w:sz w:val="28"/>
          <w:szCs w:val="28"/>
        </w:rPr>
        <w:t xml:space="preserve">Наредба за </w:t>
      </w:r>
      <w:r w:rsidRPr="002C2505">
        <w:rPr>
          <w:rFonts w:ascii="Times New Roman" w:eastAsia="Times New Roman" w:hAnsi="Times New Roman" w:cs="Times New Roman"/>
          <w:sz w:val="28"/>
          <w:szCs w:val="28"/>
          <w:lang w:eastAsia="bg-BG"/>
        </w:rPr>
        <w:t>определянето и администрирането на местните такси и цени на услуги на територията на община Грамада</w:t>
      </w:r>
      <w:r w:rsidR="0016117B">
        <w:rPr>
          <w:rFonts w:ascii="Times New Roman" w:eastAsia="Times New Roman" w:hAnsi="Times New Roman" w:cs="Times New Roman"/>
          <w:sz w:val="28"/>
          <w:szCs w:val="28"/>
          <w:lang w:eastAsia="bg-BG"/>
        </w:rPr>
        <w:t xml:space="preserve"> са в няколко аспекта:</w:t>
      </w:r>
    </w:p>
    <w:p w:rsidR="001E4B21" w:rsidRDefault="001E4B21" w:rsidP="00054537">
      <w:pPr>
        <w:spacing w:after="0" w:line="240" w:lineRule="auto"/>
        <w:jc w:val="both"/>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1.Предложение за изменени</w:t>
      </w:r>
      <w:r w:rsidR="00DF0DD3">
        <w:rPr>
          <w:rFonts w:ascii="Times New Roman" w:eastAsia="Times New Roman" w:hAnsi="Times New Roman" w:cs="Times New Roman"/>
          <w:sz w:val="28"/>
          <w:szCs w:val="28"/>
          <w:lang w:eastAsia="bg-BG"/>
        </w:rPr>
        <w:t>я</w:t>
      </w:r>
      <w:r w:rsidR="007604E9">
        <w:rPr>
          <w:rFonts w:ascii="Times New Roman" w:eastAsia="Times New Roman" w:hAnsi="Times New Roman" w:cs="Times New Roman"/>
          <w:sz w:val="28"/>
          <w:szCs w:val="28"/>
          <w:lang w:eastAsia="bg-BG"/>
        </w:rPr>
        <w:t>,</w:t>
      </w:r>
      <w:r w:rsidR="00DF0DD3">
        <w:rPr>
          <w:rFonts w:ascii="Times New Roman" w:eastAsia="Times New Roman" w:hAnsi="Times New Roman" w:cs="Times New Roman"/>
          <w:sz w:val="28"/>
          <w:szCs w:val="28"/>
          <w:lang w:eastAsia="bg-BG"/>
        </w:rPr>
        <w:t xml:space="preserve"> </w:t>
      </w:r>
      <w:r>
        <w:rPr>
          <w:rFonts w:ascii="Times New Roman" w:eastAsia="Times New Roman" w:hAnsi="Times New Roman" w:cs="Times New Roman"/>
          <w:sz w:val="28"/>
          <w:szCs w:val="28"/>
          <w:lang w:eastAsia="bg-BG"/>
        </w:rPr>
        <w:t>произтичащи от промяна на законови норми от по-висока степен.</w:t>
      </w:r>
    </w:p>
    <w:p w:rsidR="00BB11DF" w:rsidRDefault="001E4B21" w:rsidP="00054537">
      <w:pPr>
        <w:spacing w:after="0" w:line="240" w:lineRule="auto"/>
        <w:jc w:val="both"/>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2</w:t>
      </w:r>
      <w:r w:rsidR="0016117B">
        <w:rPr>
          <w:rFonts w:ascii="Times New Roman" w:eastAsia="Times New Roman" w:hAnsi="Times New Roman" w:cs="Times New Roman"/>
          <w:sz w:val="28"/>
          <w:szCs w:val="28"/>
          <w:lang w:eastAsia="bg-BG"/>
        </w:rPr>
        <w:t>.Предложение за изменения</w:t>
      </w:r>
      <w:r w:rsidR="007604E9">
        <w:rPr>
          <w:rFonts w:ascii="Times New Roman" w:eastAsia="Times New Roman" w:hAnsi="Times New Roman" w:cs="Times New Roman"/>
          <w:sz w:val="28"/>
          <w:szCs w:val="28"/>
          <w:lang w:eastAsia="bg-BG"/>
        </w:rPr>
        <w:t>,</w:t>
      </w:r>
      <w:r w:rsidR="0016117B">
        <w:rPr>
          <w:rFonts w:ascii="Times New Roman" w:eastAsia="Times New Roman" w:hAnsi="Times New Roman" w:cs="Times New Roman"/>
          <w:sz w:val="28"/>
          <w:szCs w:val="28"/>
          <w:lang w:eastAsia="bg-BG"/>
        </w:rPr>
        <w:t xml:space="preserve"> свързани с необходимостта от по-пълно възстановяване на </w:t>
      </w:r>
      <w:r w:rsidR="001E48CE">
        <w:rPr>
          <w:rFonts w:ascii="Times New Roman" w:eastAsia="Times New Roman" w:hAnsi="Times New Roman" w:cs="Times New Roman"/>
          <w:sz w:val="28"/>
          <w:szCs w:val="28"/>
          <w:lang w:eastAsia="bg-BG"/>
        </w:rPr>
        <w:t xml:space="preserve">разходите на община Грамада по </w:t>
      </w:r>
      <w:r w:rsidR="00BB11DF">
        <w:rPr>
          <w:rFonts w:ascii="Times New Roman" w:eastAsia="Times New Roman" w:hAnsi="Times New Roman" w:cs="Times New Roman"/>
          <w:sz w:val="28"/>
          <w:szCs w:val="28"/>
          <w:lang w:eastAsia="bg-BG"/>
        </w:rPr>
        <w:t>предоставянето на определени административни услуги.</w:t>
      </w:r>
    </w:p>
    <w:p w:rsidR="00CD17E3" w:rsidRDefault="001E4B21" w:rsidP="00054537">
      <w:pPr>
        <w:spacing w:after="0" w:line="240" w:lineRule="auto"/>
        <w:jc w:val="both"/>
        <w:rPr>
          <w:rFonts w:ascii="Times New Roman" w:eastAsia="Times New Roman" w:hAnsi="Times New Roman" w:cs="Times New Roman"/>
          <w:sz w:val="28"/>
          <w:szCs w:val="28"/>
          <w:lang w:val="en-US" w:eastAsia="bg-BG"/>
        </w:rPr>
      </w:pPr>
      <w:r>
        <w:rPr>
          <w:rFonts w:ascii="Times New Roman" w:eastAsia="Times New Roman" w:hAnsi="Times New Roman" w:cs="Times New Roman"/>
          <w:sz w:val="28"/>
          <w:szCs w:val="28"/>
          <w:lang w:eastAsia="bg-BG"/>
        </w:rPr>
        <w:t>3</w:t>
      </w:r>
      <w:r w:rsidR="00BB11DF">
        <w:rPr>
          <w:rFonts w:ascii="Times New Roman" w:eastAsia="Times New Roman" w:hAnsi="Times New Roman" w:cs="Times New Roman"/>
          <w:sz w:val="28"/>
          <w:szCs w:val="28"/>
          <w:lang w:eastAsia="bg-BG"/>
        </w:rPr>
        <w:t>.</w:t>
      </w:r>
      <w:r w:rsidR="00191127">
        <w:rPr>
          <w:rFonts w:ascii="Times New Roman" w:eastAsia="Times New Roman" w:hAnsi="Times New Roman" w:cs="Times New Roman"/>
          <w:sz w:val="28"/>
          <w:szCs w:val="28"/>
          <w:lang w:eastAsia="bg-BG"/>
        </w:rPr>
        <w:t>Предложение за изменения</w:t>
      </w:r>
      <w:r w:rsidR="007604E9">
        <w:rPr>
          <w:rFonts w:ascii="Times New Roman" w:eastAsia="Times New Roman" w:hAnsi="Times New Roman" w:cs="Times New Roman"/>
          <w:sz w:val="28"/>
          <w:szCs w:val="28"/>
          <w:lang w:eastAsia="bg-BG"/>
        </w:rPr>
        <w:t>,</w:t>
      </w:r>
      <w:r w:rsidR="00191127">
        <w:rPr>
          <w:rFonts w:ascii="Times New Roman" w:eastAsia="Times New Roman" w:hAnsi="Times New Roman" w:cs="Times New Roman"/>
          <w:sz w:val="28"/>
          <w:szCs w:val="28"/>
          <w:lang w:eastAsia="bg-BG"/>
        </w:rPr>
        <w:t xml:space="preserve"> свързани с разширяване на кръга на възможностите на Общинска администрация – Грамада да предоставя нови услуги на физически и юридически лица.</w:t>
      </w:r>
      <w:r w:rsidR="00054537">
        <w:rPr>
          <w:rFonts w:ascii="Times New Roman" w:eastAsia="Times New Roman" w:hAnsi="Times New Roman" w:cs="Times New Roman"/>
          <w:sz w:val="28"/>
          <w:szCs w:val="28"/>
          <w:lang w:eastAsia="bg-BG"/>
        </w:rPr>
        <w:t xml:space="preserve"> </w:t>
      </w:r>
    </w:p>
    <w:p w:rsidR="00CD17E3" w:rsidRDefault="00CD17E3" w:rsidP="00054537">
      <w:pPr>
        <w:spacing w:after="0" w:line="240" w:lineRule="auto"/>
        <w:jc w:val="both"/>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Размерът на такс</w:t>
      </w:r>
      <w:r w:rsidR="00D12F1E">
        <w:rPr>
          <w:rFonts w:ascii="Times New Roman" w:eastAsia="Times New Roman" w:hAnsi="Times New Roman" w:cs="Times New Roman"/>
          <w:sz w:val="28"/>
          <w:szCs w:val="28"/>
          <w:lang w:eastAsia="bg-BG"/>
        </w:rPr>
        <w:t>а битови отпадъци не е променян от 2012 г.Р</w:t>
      </w:r>
      <w:r>
        <w:rPr>
          <w:rFonts w:ascii="Times New Roman" w:eastAsia="Times New Roman" w:hAnsi="Times New Roman" w:cs="Times New Roman"/>
          <w:sz w:val="28"/>
          <w:szCs w:val="28"/>
          <w:lang w:eastAsia="bg-BG"/>
        </w:rPr>
        <w:t>азходите за предоставяне на услугите нарастват всяка година.Непрекъснато се увеличава размера на отчисленията по чл.64 от ЗУО, като от 15.00 лв</w:t>
      </w:r>
      <w:r w:rsidR="009F206A">
        <w:rPr>
          <w:rFonts w:ascii="Times New Roman" w:eastAsia="Times New Roman" w:hAnsi="Times New Roman" w:cs="Times New Roman"/>
          <w:sz w:val="28"/>
          <w:szCs w:val="28"/>
          <w:lang w:eastAsia="bg-BG"/>
        </w:rPr>
        <w:t>.на</w:t>
      </w:r>
      <w:r>
        <w:rPr>
          <w:rFonts w:ascii="Times New Roman" w:eastAsia="Times New Roman" w:hAnsi="Times New Roman" w:cs="Times New Roman"/>
          <w:sz w:val="28"/>
          <w:szCs w:val="28"/>
          <w:lang w:eastAsia="bg-BG"/>
        </w:rPr>
        <w:t xml:space="preserve"> тон от 2013 г., отиват на 8</w:t>
      </w:r>
      <w:r w:rsidR="009F206A">
        <w:rPr>
          <w:rFonts w:ascii="Times New Roman" w:eastAsia="Times New Roman" w:hAnsi="Times New Roman" w:cs="Times New Roman"/>
          <w:sz w:val="28"/>
          <w:szCs w:val="28"/>
          <w:lang w:eastAsia="bg-BG"/>
        </w:rPr>
        <w:t>2</w:t>
      </w:r>
      <w:r>
        <w:rPr>
          <w:rFonts w:ascii="Times New Roman" w:eastAsia="Times New Roman" w:hAnsi="Times New Roman" w:cs="Times New Roman"/>
          <w:sz w:val="28"/>
          <w:szCs w:val="28"/>
          <w:lang w:eastAsia="bg-BG"/>
        </w:rPr>
        <w:t>.00 лв.на тон за 2021 г.Разходите за дейностите по сметосъбирането и сметоизвозването на територията на общината  са обвързани с размера на минималната работна заплата.</w:t>
      </w:r>
    </w:p>
    <w:p w:rsidR="00D12F1E" w:rsidRDefault="00447431" w:rsidP="00D12F1E">
      <w:pPr>
        <w:spacing w:after="0" w:line="240" w:lineRule="auto"/>
        <w:jc w:val="both"/>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С оглед обезпечаване на услугите по събиране и извозване на битовите отпадъци, обезвреждането  им в депа или други съоръжения и поддържане чистотата на териториите за обществено ползване и имайки предвид, че приходите от такса битови отпадъци не биха могли да покриват разходите и общината дофинансира тази дейност със собствени приходи, е необходима промяна на размера на такса битови отпадъци. Предлага се размерът за 2021 г. също да бъде определен при условията на чл.8, ал.3 от Закона за местните данъци и такси.Съгласно цитираната разпоредба, размерът на таксата може да не възстановява пълните разходи на общината по предоставяне на определена услуга, когато общинският съвет реши, че това се налага за защита на обществения интерес, като в този случай разликата между разходите и размера на таксата е за сметка на други общински приходи.</w:t>
      </w:r>
    </w:p>
    <w:p w:rsidR="002D7F95" w:rsidRDefault="002D7F95" w:rsidP="00D12F1E">
      <w:pPr>
        <w:spacing w:after="0" w:line="240" w:lineRule="auto"/>
        <w:jc w:val="both"/>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Таксите за извършваните административни услуги не са променяни от 2010 г.</w:t>
      </w:r>
    </w:p>
    <w:p w:rsidR="002D7F95" w:rsidRDefault="002D7F95" w:rsidP="00D12F1E">
      <w:pPr>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lang w:eastAsia="bg-BG"/>
        </w:rPr>
        <w:t xml:space="preserve">Във връзка с приемане на </w:t>
      </w:r>
      <w:r w:rsidRPr="008633F8">
        <w:rPr>
          <w:rFonts w:ascii="Times New Roman" w:hAnsi="Times New Roman" w:cs="Times New Roman"/>
          <w:sz w:val="28"/>
          <w:szCs w:val="28"/>
        </w:rPr>
        <w:t>Наредба за регистрация, отчет, контрол, правила на движение и изисквания, на които трябва да отговарят пътните превозни средства с животинска тяга  на територията на Община Грамада</w:t>
      </w:r>
      <w:r>
        <w:rPr>
          <w:rFonts w:ascii="Times New Roman" w:hAnsi="Times New Roman" w:cs="Times New Roman"/>
          <w:sz w:val="28"/>
          <w:szCs w:val="28"/>
        </w:rPr>
        <w:t xml:space="preserve"> е н</w:t>
      </w:r>
      <w:r w:rsidR="00E45AA3">
        <w:rPr>
          <w:rFonts w:ascii="Times New Roman" w:hAnsi="Times New Roman" w:cs="Times New Roman"/>
          <w:sz w:val="28"/>
          <w:szCs w:val="28"/>
        </w:rPr>
        <w:t>еобходимо да бъде определена цена на регистрационна табела.</w:t>
      </w:r>
    </w:p>
    <w:p w:rsidR="00E45AA3" w:rsidRDefault="00E45AA3" w:rsidP="00D12F1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Във връзка с новозакупен товарен автомобил „</w:t>
      </w:r>
      <w:r>
        <w:rPr>
          <w:rFonts w:ascii="Times New Roman" w:hAnsi="Times New Roman" w:cs="Times New Roman"/>
          <w:sz w:val="28"/>
          <w:szCs w:val="28"/>
          <w:lang w:val="en-US"/>
        </w:rPr>
        <w:t>MAN</w:t>
      </w:r>
      <w:r>
        <w:rPr>
          <w:rFonts w:ascii="Times New Roman" w:hAnsi="Times New Roman" w:cs="Times New Roman"/>
          <w:sz w:val="28"/>
          <w:szCs w:val="28"/>
        </w:rPr>
        <w:t>”</w:t>
      </w:r>
      <w:r w:rsidR="00203F6F">
        <w:rPr>
          <w:rFonts w:ascii="Times New Roman" w:hAnsi="Times New Roman" w:cs="Times New Roman"/>
          <w:sz w:val="28"/>
          <w:szCs w:val="28"/>
          <w:lang w:val="en-US"/>
        </w:rPr>
        <w:t xml:space="preserve"> </w:t>
      </w:r>
      <w:r w:rsidR="00203F6F">
        <w:rPr>
          <w:rFonts w:ascii="Times New Roman" w:hAnsi="Times New Roman" w:cs="Times New Roman"/>
          <w:sz w:val="28"/>
          <w:szCs w:val="28"/>
        </w:rPr>
        <w:t>е необходимо определяне на цена на извършената услуга.</w:t>
      </w:r>
    </w:p>
    <w:p w:rsidR="00203F6F" w:rsidRPr="00203F6F" w:rsidRDefault="00203F6F" w:rsidP="00D12F1E">
      <w:pPr>
        <w:spacing w:after="0" w:line="240" w:lineRule="auto"/>
        <w:jc w:val="both"/>
        <w:rPr>
          <w:rFonts w:ascii="Times New Roman" w:eastAsia="Times New Roman" w:hAnsi="Times New Roman" w:cs="Times New Roman"/>
          <w:sz w:val="28"/>
          <w:szCs w:val="28"/>
          <w:lang w:eastAsia="bg-BG"/>
        </w:rPr>
      </w:pPr>
    </w:p>
    <w:p w:rsidR="00D12F1E" w:rsidRPr="002C2505" w:rsidRDefault="00D12F1E" w:rsidP="002237C6">
      <w:pPr>
        <w:tabs>
          <w:tab w:val="left" w:pos="2085"/>
        </w:tabs>
        <w:spacing w:after="0" w:line="240" w:lineRule="auto"/>
        <w:ind w:firstLine="567"/>
        <w:jc w:val="both"/>
        <w:rPr>
          <w:rFonts w:ascii="Times New Roman" w:hAnsi="Times New Roman" w:cs="Times New Roman"/>
          <w:sz w:val="28"/>
          <w:szCs w:val="28"/>
        </w:rPr>
      </w:pPr>
    </w:p>
    <w:p w:rsidR="00594F62" w:rsidRPr="009226DD" w:rsidRDefault="00594F62" w:rsidP="008F170C">
      <w:pPr>
        <w:jc w:val="both"/>
        <w:rPr>
          <w:rFonts w:ascii="Times New Roman" w:eastAsia="Calibri" w:hAnsi="Times New Roman" w:cs="Times New Roman"/>
          <w:b/>
          <w:sz w:val="28"/>
          <w:szCs w:val="28"/>
          <w:u w:val="single"/>
        </w:rPr>
      </w:pPr>
      <w:r w:rsidRPr="009226DD">
        <w:rPr>
          <w:rFonts w:ascii="Times New Roman" w:eastAsia="Calibri" w:hAnsi="Times New Roman" w:cs="Times New Roman"/>
          <w:b/>
          <w:sz w:val="28"/>
          <w:szCs w:val="28"/>
          <w:u w:val="single"/>
        </w:rPr>
        <w:lastRenderedPageBreak/>
        <w:t>2. Цели които се поставят:</w:t>
      </w:r>
    </w:p>
    <w:p w:rsidR="00594F62" w:rsidRPr="000B50D8" w:rsidRDefault="00B606AC" w:rsidP="00594F62">
      <w:pPr>
        <w:pStyle w:val="firstline"/>
        <w:ind w:firstLine="540"/>
        <w:rPr>
          <w:color w:val="auto"/>
          <w:sz w:val="28"/>
          <w:szCs w:val="28"/>
        </w:rPr>
      </w:pPr>
      <w:r w:rsidRPr="000B50D8">
        <w:rPr>
          <w:color w:val="auto"/>
          <w:sz w:val="28"/>
          <w:szCs w:val="28"/>
        </w:rPr>
        <w:t>Предлаганият проект на Наредба цели оптимизиране и синхронизиране на действието на общинският нормативен акт с акт от по-висока степен, а именно Закона за местните данъци и такси.</w:t>
      </w:r>
    </w:p>
    <w:p w:rsidR="00B606AC" w:rsidRPr="009226DD" w:rsidRDefault="00B606AC" w:rsidP="00594F62">
      <w:pPr>
        <w:pStyle w:val="firstline"/>
        <w:ind w:firstLine="540"/>
        <w:rPr>
          <w:sz w:val="28"/>
          <w:szCs w:val="28"/>
          <w:lang w:val="ru-RU"/>
        </w:rPr>
      </w:pPr>
    </w:p>
    <w:p w:rsidR="00594F62" w:rsidRPr="009226DD" w:rsidRDefault="00594F62" w:rsidP="00594F62">
      <w:pPr>
        <w:pStyle w:val="firstline"/>
        <w:ind w:firstLine="540"/>
        <w:rPr>
          <w:b/>
          <w:sz w:val="28"/>
          <w:szCs w:val="28"/>
          <w:u w:val="single"/>
        </w:rPr>
      </w:pPr>
      <w:r w:rsidRPr="009226DD">
        <w:rPr>
          <w:b/>
          <w:sz w:val="28"/>
          <w:szCs w:val="28"/>
          <w:u w:val="single"/>
        </w:rPr>
        <w:t xml:space="preserve">3. Финансови и други средства, необходими за прилагането на </w:t>
      </w:r>
      <w:r w:rsidR="008D1D3C">
        <w:rPr>
          <w:b/>
          <w:sz w:val="28"/>
          <w:szCs w:val="28"/>
          <w:u w:val="single"/>
        </w:rPr>
        <w:t>наредбата</w:t>
      </w:r>
      <w:r w:rsidRPr="009226DD">
        <w:rPr>
          <w:b/>
          <w:sz w:val="28"/>
          <w:szCs w:val="28"/>
          <w:u w:val="single"/>
        </w:rPr>
        <w:t>.</w:t>
      </w:r>
    </w:p>
    <w:p w:rsidR="00594F62" w:rsidRPr="009226DD" w:rsidRDefault="00594F62" w:rsidP="00594F62">
      <w:pPr>
        <w:pStyle w:val="firstline"/>
        <w:ind w:firstLine="540"/>
        <w:rPr>
          <w:b/>
          <w:sz w:val="28"/>
          <w:szCs w:val="28"/>
          <w:u w:val="single"/>
        </w:rPr>
      </w:pPr>
    </w:p>
    <w:p w:rsidR="00594F62" w:rsidRPr="00B606AC" w:rsidRDefault="00B606AC" w:rsidP="00B606AC">
      <w:pPr>
        <w:ind w:firstLine="540"/>
        <w:jc w:val="both"/>
        <w:rPr>
          <w:rFonts w:ascii="Times New Roman" w:eastAsia="Calibri" w:hAnsi="Times New Roman" w:cs="Times New Roman"/>
          <w:sz w:val="28"/>
          <w:szCs w:val="28"/>
          <w:lang w:val="ru-RU"/>
        </w:rPr>
      </w:pPr>
      <w:r>
        <w:rPr>
          <w:rFonts w:ascii="Times New Roman" w:eastAsia="Calibri" w:hAnsi="Times New Roman" w:cs="Times New Roman"/>
          <w:sz w:val="28"/>
          <w:szCs w:val="28"/>
          <w:lang w:val="ru-RU"/>
        </w:rPr>
        <w:t>Предвидените изменения и допълнения в п</w:t>
      </w:r>
      <w:r w:rsidR="00594F62" w:rsidRPr="009226DD">
        <w:rPr>
          <w:rFonts w:ascii="Times New Roman" w:eastAsia="Calibri" w:hAnsi="Times New Roman" w:cs="Times New Roman"/>
          <w:sz w:val="28"/>
          <w:szCs w:val="28"/>
          <w:lang w:val="ru-RU"/>
        </w:rPr>
        <w:t>роект</w:t>
      </w:r>
      <w:r>
        <w:rPr>
          <w:rFonts w:ascii="Times New Roman" w:eastAsia="Calibri" w:hAnsi="Times New Roman" w:cs="Times New Roman"/>
          <w:sz w:val="28"/>
          <w:szCs w:val="28"/>
          <w:lang w:val="ru-RU"/>
        </w:rPr>
        <w:t>а</w:t>
      </w:r>
      <w:r w:rsidR="008D1D3C">
        <w:rPr>
          <w:rFonts w:ascii="Times New Roman" w:eastAsia="Calibri" w:hAnsi="Times New Roman" w:cs="Times New Roman"/>
          <w:sz w:val="28"/>
          <w:szCs w:val="28"/>
          <w:lang w:val="ru-RU"/>
        </w:rPr>
        <w:t xml:space="preserve"> </w:t>
      </w:r>
      <w:r w:rsidR="00594F62" w:rsidRPr="009226DD">
        <w:rPr>
          <w:rFonts w:ascii="Times New Roman" w:eastAsia="Calibri" w:hAnsi="Times New Roman" w:cs="Times New Roman"/>
          <w:sz w:val="28"/>
          <w:szCs w:val="28"/>
          <w:lang w:val="ru-RU"/>
        </w:rPr>
        <w:t xml:space="preserve"> на </w:t>
      </w:r>
      <w:r w:rsidR="004C5CE2" w:rsidRPr="009226DD">
        <w:rPr>
          <w:rFonts w:ascii="Times New Roman" w:hAnsi="Times New Roman" w:cs="Times New Roman"/>
          <w:sz w:val="28"/>
          <w:szCs w:val="28"/>
        </w:rPr>
        <w:t>Наредбата</w:t>
      </w:r>
      <w:r w:rsidR="00507F1E">
        <w:rPr>
          <w:rFonts w:ascii="Times New Roman" w:hAnsi="Times New Roman" w:cs="Times New Roman"/>
          <w:sz w:val="28"/>
          <w:szCs w:val="28"/>
        </w:rPr>
        <w:t xml:space="preserve"> за </w:t>
      </w:r>
      <w:r w:rsidR="004C5CE2" w:rsidRPr="009226DD">
        <w:rPr>
          <w:rFonts w:ascii="Times New Roman" w:hAnsi="Times New Roman" w:cs="Times New Roman"/>
          <w:sz w:val="28"/>
          <w:szCs w:val="28"/>
        </w:rPr>
        <w:t xml:space="preserve"> определянето и администрирането на местните такси и цени на услуги на територията на община Грамада</w:t>
      </w:r>
      <w:r w:rsidR="00594F62" w:rsidRPr="009226DD">
        <w:rPr>
          <w:rFonts w:ascii="Times New Roman" w:eastAsia="Calibri" w:hAnsi="Times New Roman" w:cs="Times New Roman"/>
          <w:sz w:val="28"/>
          <w:szCs w:val="28"/>
          <w:lang w:val="ru-RU"/>
        </w:rPr>
        <w:t xml:space="preserve"> не изисква</w:t>
      </w:r>
      <w:r>
        <w:rPr>
          <w:rFonts w:ascii="Times New Roman" w:eastAsia="Calibri" w:hAnsi="Times New Roman" w:cs="Times New Roman"/>
          <w:sz w:val="28"/>
          <w:szCs w:val="28"/>
          <w:lang w:val="ru-RU"/>
        </w:rPr>
        <w:t>т</w:t>
      </w:r>
      <w:r w:rsidR="00594F62" w:rsidRPr="009226DD">
        <w:rPr>
          <w:rFonts w:ascii="Times New Roman" w:eastAsia="Calibri" w:hAnsi="Times New Roman" w:cs="Times New Roman"/>
          <w:sz w:val="28"/>
          <w:szCs w:val="28"/>
          <w:lang w:val="ru-RU"/>
        </w:rPr>
        <w:t xml:space="preserve"> </w:t>
      </w:r>
      <w:r>
        <w:rPr>
          <w:rFonts w:ascii="Times New Roman" w:eastAsia="Calibri" w:hAnsi="Times New Roman" w:cs="Times New Roman"/>
          <w:sz w:val="28"/>
          <w:szCs w:val="28"/>
          <w:lang w:val="ru-RU"/>
        </w:rPr>
        <w:t xml:space="preserve">допълнителни  финансови </w:t>
      </w:r>
      <w:r w:rsidR="00594F62" w:rsidRPr="009226DD">
        <w:rPr>
          <w:rFonts w:ascii="Times New Roman" w:eastAsia="Calibri" w:hAnsi="Times New Roman" w:cs="Times New Roman"/>
          <w:sz w:val="28"/>
          <w:szCs w:val="28"/>
          <w:lang w:val="ru-RU"/>
        </w:rPr>
        <w:t xml:space="preserve"> средства</w:t>
      </w:r>
      <w:r>
        <w:rPr>
          <w:rFonts w:ascii="Times New Roman" w:eastAsia="Calibri" w:hAnsi="Times New Roman" w:cs="Times New Roman"/>
          <w:sz w:val="28"/>
          <w:szCs w:val="28"/>
          <w:lang w:val="ru-RU"/>
        </w:rPr>
        <w:t xml:space="preserve"> за прилагането и</w:t>
      </w:r>
      <w:r w:rsidR="00594F62" w:rsidRPr="009226DD">
        <w:rPr>
          <w:rFonts w:ascii="Times New Roman" w:eastAsia="Calibri" w:hAnsi="Times New Roman" w:cs="Times New Roman"/>
          <w:sz w:val="28"/>
          <w:szCs w:val="28"/>
          <w:lang w:val="ru-RU"/>
        </w:rPr>
        <w:t>.</w:t>
      </w:r>
    </w:p>
    <w:p w:rsidR="00594F62" w:rsidRDefault="00594F62" w:rsidP="00594F62">
      <w:pPr>
        <w:pStyle w:val="firstline"/>
        <w:ind w:firstLine="540"/>
        <w:rPr>
          <w:b/>
          <w:color w:val="auto"/>
          <w:sz w:val="28"/>
          <w:szCs w:val="28"/>
          <w:u w:val="single"/>
        </w:rPr>
      </w:pPr>
      <w:r w:rsidRPr="00D63CA6">
        <w:rPr>
          <w:b/>
          <w:color w:val="auto"/>
          <w:sz w:val="28"/>
          <w:szCs w:val="28"/>
          <w:u w:val="single"/>
        </w:rPr>
        <w:t>4. Очаквани резултати от прилагането, включително финансови, ако има такива.</w:t>
      </w:r>
    </w:p>
    <w:p w:rsidR="00CD67B4" w:rsidRPr="00D63CA6" w:rsidRDefault="00CD67B4" w:rsidP="00594F62">
      <w:pPr>
        <w:pStyle w:val="firstline"/>
        <w:ind w:firstLine="540"/>
        <w:rPr>
          <w:b/>
          <w:color w:val="auto"/>
          <w:sz w:val="28"/>
          <w:szCs w:val="28"/>
          <w:u w:val="single"/>
        </w:rPr>
      </w:pPr>
    </w:p>
    <w:p w:rsidR="00594F62" w:rsidRPr="00203F6F" w:rsidRDefault="00CD67B4" w:rsidP="0056547F">
      <w:pPr>
        <w:pStyle w:val="firstline"/>
        <w:tabs>
          <w:tab w:val="left" w:pos="720"/>
        </w:tabs>
        <w:ind w:firstLine="0"/>
        <w:rPr>
          <w:color w:val="auto"/>
          <w:sz w:val="28"/>
          <w:szCs w:val="28"/>
        </w:rPr>
      </w:pPr>
      <w:r w:rsidRPr="00E326AC">
        <w:rPr>
          <w:color w:val="FF0000"/>
          <w:sz w:val="28"/>
          <w:szCs w:val="28"/>
        </w:rPr>
        <w:t xml:space="preserve">        </w:t>
      </w:r>
      <w:r w:rsidRPr="00203F6F">
        <w:rPr>
          <w:color w:val="auto"/>
          <w:sz w:val="28"/>
          <w:szCs w:val="28"/>
        </w:rPr>
        <w:t xml:space="preserve">В резултат на приемане на  Наредба за изменение и допълнение на Наредбата </w:t>
      </w:r>
      <w:r w:rsidR="00DC207B" w:rsidRPr="00203F6F">
        <w:rPr>
          <w:color w:val="auto"/>
          <w:sz w:val="28"/>
          <w:szCs w:val="28"/>
        </w:rPr>
        <w:t xml:space="preserve"> </w:t>
      </w:r>
      <w:r w:rsidRPr="00203F6F">
        <w:rPr>
          <w:color w:val="auto"/>
          <w:sz w:val="28"/>
          <w:szCs w:val="28"/>
        </w:rPr>
        <w:t>за  определянето и администрирането на местните такси и цени на услуги на територията на община Грамада</w:t>
      </w:r>
      <w:r w:rsidR="00DF0DD3" w:rsidRPr="00203F6F">
        <w:rPr>
          <w:color w:val="auto"/>
          <w:sz w:val="28"/>
          <w:szCs w:val="28"/>
        </w:rPr>
        <w:t xml:space="preserve"> се очакват допълнителни приходи</w:t>
      </w:r>
      <w:r w:rsidR="00203F6F" w:rsidRPr="00203F6F">
        <w:rPr>
          <w:color w:val="auto"/>
          <w:sz w:val="28"/>
          <w:szCs w:val="28"/>
        </w:rPr>
        <w:t>,  които да покрият разходите за услугите.</w:t>
      </w:r>
    </w:p>
    <w:p w:rsidR="00CD67B4" w:rsidRPr="00191127" w:rsidRDefault="00CD67B4" w:rsidP="006E6DF9">
      <w:pPr>
        <w:pStyle w:val="firstline"/>
        <w:tabs>
          <w:tab w:val="left" w:pos="720"/>
        </w:tabs>
        <w:ind w:firstLine="0"/>
        <w:rPr>
          <w:color w:val="FF0000"/>
          <w:sz w:val="28"/>
          <w:szCs w:val="28"/>
        </w:rPr>
      </w:pPr>
    </w:p>
    <w:p w:rsidR="00594F62" w:rsidRPr="00191127" w:rsidRDefault="00594F62" w:rsidP="000D3B02">
      <w:pPr>
        <w:pStyle w:val="firstline"/>
        <w:ind w:firstLine="540"/>
        <w:rPr>
          <w:b/>
          <w:color w:val="auto"/>
          <w:sz w:val="28"/>
          <w:szCs w:val="28"/>
          <w:u w:val="single"/>
        </w:rPr>
      </w:pPr>
      <w:r w:rsidRPr="00191127">
        <w:rPr>
          <w:b/>
          <w:color w:val="auto"/>
          <w:sz w:val="28"/>
          <w:szCs w:val="28"/>
          <w:u w:val="single"/>
        </w:rPr>
        <w:t>5. Анализ за съответствие с правото на Европейския съюз.</w:t>
      </w:r>
    </w:p>
    <w:p w:rsidR="00594F62" w:rsidRPr="00191127" w:rsidRDefault="00594F62" w:rsidP="000D3B02">
      <w:pPr>
        <w:pStyle w:val="firstline"/>
        <w:ind w:firstLine="540"/>
        <w:rPr>
          <w:b/>
          <w:color w:val="auto"/>
          <w:sz w:val="28"/>
          <w:szCs w:val="28"/>
          <w:u w:val="single"/>
        </w:rPr>
      </w:pPr>
    </w:p>
    <w:p w:rsidR="00594F62" w:rsidRPr="000D3B02" w:rsidRDefault="00594F62" w:rsidP="000D3B02">
      <w:pPr>
        <w:tabs>
          <w:tab w:val="left" w:pos="720"/>
        </w:tabs>
        <w:ind w:firstLine="540"/>
        <w:jc w:val="both"/>
        <w:rPr>
          <w:rFonts w:ascii="Times New Roman" w:eastAsia="Calibri" w:hAnsi="Times New Roman" w:cs="Times New Roman"/>
          <w:sz w:val="28"/>
          <w:szCs w:val="28"/>
        </w:rPr>
      </w:pPr>
      <w:r w:rsidRPr="000D3B02">
        <w:rPr>
          <w:rFonts w:ascii="Times New Roman" w:eastAsia="Calibri" w:hAnsi="Times New Roman" w:cs="Times New Roman"/>
          <w:sz w:val="28"/>
          <w:szCs w:val="28"/>
        </w:rPr>
        <w:t xml:space="preserve">Предлаганият проект за изменение и допълнение на </w:t>
      </w:r>
      <w:r w:rsidR="004C5CE2" w:rsidRPr="000D3B02">
        <w:rPr>
          <w:rFonts w:ascii="Times New Roman" w:hAnsi="Times New Roman" w:cs="Times New Roman"/>
          <w:sz w:val="28"/>
          <w:szCs w:val="28"/>
        </w:rPr>
        <w:t xml:space="preserve">Наредбата </w:t>
      </w:r>
      <w:r w:rsidR="00507F1E" w:rsidRPr="000D3B02">
        <w:rPr>
          <w:rFonts w:ascii="Times New Roman" w:hAnsi="Times New Roman" w:cs="Times New Roman"/>
          <w:sz w:val="28"/>
          <w:szCs w:val="28"/>
        </w:rPr>
        <w:t xml:space="preserve">за </w:t>
      </w:r>
      <w:r w:rsidR="004C5CE2" w:rsidRPr="000D3B02">
        <w:rPr>
          <w:rFonts w:ascii="Times New Roman" w:hAnsi="Times New Roman" w:cs="Times New Roman"/>
          <w:sz w:val="28"/>
          <w:szCs w:val="28"/>
        </w:rPr>
        <w:t>определянето и администрирането на местните такси и цени на услуги на територията на община Грамада</w:t>
      </w:r>
      <w:r w:rsidRPr="000D3B02">
        <w:rPr>
          <w:rFonts w:ascii="Times New Roman" w:eastAsia="Calibri" w:hAnsi="Times New Roman" w:cs="Times New Roman"/>
          <w:sz w:val="28"/>
          <w:szCs w:val="28"/>
        </w:rPr>
        <w:t xml:space="preserve"> е подзаконов нормативен акт за прилагане на отделни разпоредби на Закона за местните данъци и такси, поради което, съответствието й с правото на Европейския съюз е предопределено от съответствието на посочения Закон с правото на Европейския съюз.</w:t>
      </w:r>
    </w:p>
    <w:p w:rsidR="00BF3DAD" w:rsidRPr="009226DD" w:rsidRDefault="00BF3DAD" w:rsidP="00BF3DAD">
      <w:pPr>
        <w:spacing w:after="0" w:line="240" w:lineRule="auto"/>
        <w:jc w:val="both"/>
        <w:rPr>
          <w:rFonts w:ascii="Times New Roman" w:hAnsi="Times New Roman" w:cs="Times New Roman"/>
          <w:sz w:val="28"/>
          <w:szCs w:val="28"/>
        </w:rPr>
      </w:pPr>
      <w:r w:rsidRPr="009226DD">
        <w:rPr>
          <w:rFonts w:ascii="Times New Roman" w:hAnsi="Times New Roman" w:cs="Times New Roman"/>
          <w:sz w:val="28"/>
          <w:szCs w:val="28"/>
        </w:rPr>
        <w:t>Предвид гореизложеното представям на вашето внимание следният проект за изменение и допълнение на Наредбата</w:t>
      </w:r>
      <w:r w:rsidR="009B1F41">
        <w:rPr>
          <w:rFonts w:ascii="Times New Roman" w:hAnsi="Times New Roman" w:cs="Times New Roman"/>
          <w:sz w:val="28"/>
          <w:szCs w:val="28"/>
        </w:rPr>
        <w:t xml:space="preserve"> за</w:t>
      </w:r>
      <w:r w:rsidRPr="009226DD">
        <w:rPr>
          <w:rFonts w:ascii="Times New Roman" w:hAnsi="Times New Roman" w:cs="Times New Roman"/>
          <w:sz w:val="28"/>
          <w:szCs w:val="28"/>
        </w:rPr>
        <w:t xml:space="preserve"> определянето и администрирането на местните такси и цени на услуги на територията на община Грамада, а именно:</w:t>
      </w:r>
    </w:p>
    <w:p w:rsidR="009C5F4A" w:rsidRDefault="009C5F4A" w:rsidP="00553019">
      <w:pPr>
        <w:spacing w:after="0" w:line="240" w:lineRule="auto"/>
        <w:jc w:val="both"/>
        <w:rPr>
          <w:rFonts w:ascii="Times New Roman" w:hAnsi="Times New Roman" w:cs="Times New Roman"/>
          <w:sz w:val="28"/>
          <w:szCs w:val="28"/>
        </w:rPr>
      </w:pPr>
    </w:p>
    <w:p w:rsidR="00553019" w:rsidRDefault="00DB2510" w:rsidP="00553019">
      <w:pPr>
        <w:spacing w:after="0" w:line="240" w:lineRule="auto"/>
        <w:jc w:val="both"/>
        <w:rPr>
          <w:rFonts w:ascii="Times New Roman" w:hAnsi="Times New Roman" w:cs="Times New Roman"/>
          <w:b/>
          <w:sz w:val="28"/>
          <w:szCs w:val="28"/>
        </w:rPr>
      </w:pPr>
      <w:r w:rsidRPr="009226DD">
        <w:rPr>
          <w:rFonts w:ascii="Times New Roman" w:hAnsi="Times New Roman" w:cs="Times New Roman"/>
          <w:b/>
          <w:sz w:val="28"/>
          <w:szCs w:val="28"/>
        </w:rPr>
        <w:t>§</w:t>
      </w:r>
      <w:r w:rsidR="009C5F4A">
        <w:rPr>
          <w:rFonts w:ascii="Times New Roman" w:hAnsi="Times New Roman" w:cs="Times New Roman"/>
          <w:b/>
          <w:sz w:val="28"/>
          <w:szCs w:val="28"/>
          <w:lang w:val="en-US"/>
        </w:rPr>
        <w:t xml:space="preserve">1. </w:t>
      </w:r>
      <w:r w:rsidR="00D1358C" w:rsidRPr="009226DD">
        <w:rPr>
          <w:rFonts w:ascii="Times New Roman" w:hAnsi="Times New Roman" w:cs="Times New Roman"/>
          <w:b/>
          <w:sz w:val="28"/>
          <w:szCs w:val="28"/>
        </w:rPr>
        <w:t>В Глава І</w:t>
      </w:r>
      <w:r w:rsidR="00E326AC">
        <w:rPr>
          <w:rFonts w:ascii="Times New Roman" w:hAnsi="Times New Roman" w:cs="Times New Roman"/>
          <w:b/>
          <w:sz w:val="28"/>
          <w:szCs w:val="28"/>
        </w:rPr>
        <w:t>І</w:t>
      </w:r>
      <w:r w:rsidR="00D1358C" w:rsidRPr="009226DD">
        <w:rPr>
          <w:rFonts w:ascii="Times New Roman" w:hAnsi="Times New Roman" w:cs="Times New Roman"/>
          <w:b/>
          <w:sz w:val="28"/>
          <w:szCs w:val="28"/>
        </w:rPr>
        <w:t xml:space="preserve"> -</w:t>
      </w:r>
      <w:r w:rsidR="008C5B29" w:rsidRPr="009226DD">
        <w:rPr>
          <w:rFonts w:ascii="Times New Roman" w:hAnsi="Times New Roman" w:cs="Times New Roman"/>
          <w:b/>
          <w:sz w:val="28"/>
          <w:szCs w:val="28"/>
        </w:rPr>
        <w:t xml:space="preserve"> </w:t>
      </w:r>
      <w:r w:rsidR="0069690F" w:rsidRPr="009226DD">
        <w:rPr>
          <w:rFonts w:ascii="Times New Roman" w:hAnsi="Times New Roman" w:cs="Times New Roman"/>
          <w:b/>
          <w:sz w:val="28"/>
          <w:szCs w:val="28"/>
        </w:rPr>
        <w:t xml:space="preserve"> Раздел І</w:t>
      </w:r>
      <w:r w:rsidR="00E326AC">
        <w:rPr>
          <w:rFonts w:ascii="Times New Roman" w:hAnsi="Times New Roman" w:cs="Times New Roman"/>
          <w:b/>
          <w:sz w:val="28"/>
          <w:szCs w:val="28"/>
        </w:rPr>
        <w:t>І</w:t>
      </w:r>
      <w:r w:rsidR="0069690F" w:rsidRPr="009226DD">
        <w:rPr>
          <w:rFonts w:ascii="Times New Roman" w:hAnsi="Times New Roman" w:cs="Times New Roman"/>
          <w:b/>
          <w:sz w:val="28"/>
          <w:szCs w:val="28"/>
        </w:rPr>
        <w:t xml:space="preserve"> – </w:t>
      </w:r>
      <w:r w:rsidR="00E326AC">
        <w:rPr>
          <w:rFonts w:ascii="Times New Roman" w:hAnsi="Times New Roman" w:cs="Times New Roman"/>
          <w:b/>
          <w:sz w:val="28"/>
          <w:szCs w:val="28"/>
        </w:rPr>
        <w:t>Такси за административни услуги</w:t>
      </w:r>
      <w:r w:rsidR="00050D7D">
        <w:rPr>
          <w:rFonts w:ascii="Times New Roman" w:hAnsi="Times New Roman" w:cs="Times New Roman"/>
          <w:b/>
          <w:sz w:val="28"/>
          <w:szCs w:val="28"/>
        </w:rPr>
        <w:t>:</w:t>
      </w:r>
    </w:p>
    <w:p w:rsidR="00553019" w:rsidRDefault="00553019" w:rsidP="00553019">
      <w:pPr>
        <w:spacing w:after="0" w:line="240" w:lineRule="auto"/>
        <w:jc w:val="both"/>
        <w:rPr>
          <w:rFonts w:ascii="Times New Roman" w:hAnsi="Times New Roman" w:cs="Times New Roman"/>
          <w:b/>
          <w:sz w:val="28"/>
          <w:szCs w:val="28"/>
        </w:rPr>
      </w:pPr>
    </w:p>
    <w:p w:rsidR="00203F6F" w:rsidRPr="00203F6F" w:rsidRDefault="00553019" w:rsidP="00203F6F">
      <w:pPr>
        <w:pStyle w:val="ListParagraph"/>
        <w:numPr>
          <w:ilvl w:val="0"/>
          <w:numId w:val="3"/>
        </w:numPr>
        <w:spacing w:after="0" w:line="240" w:lineRule="auto"/>
        <w:jc w:val="both"/>
        <w:rPr>
          <w:rFonts w:ascii="Times New Roman" w:hAnsi="Times New Roman" w:cs="Times New Roman"/>
          <w:b/>
          <w:sz w:val="28"/>
          <w:szCs w:val="28"/>
        </w:rPr>
      </w:pPr>
      <w:r w:rsidRPr="00203F6F">
        <w:rPr>
          <w:rFonts w:ascii="Times New Roman" w:hAnsi="Times New Roman" w:cs="Times New Roman"/>
          <w:b/>
          <w:sz w:val="28"/>
          <w:szCs w:val="28"/>
        </w:rPr>
        <w:t>В</w:t>
      </w:r>
      <w:r w:rsidR="00E326AC" w:rsidRPr="00203F6F">
        <w:rPr>
          <w:rFonts w:ascii="Times New Roman" w:hAnsi="Times New Roman" w:cs="Times New Roman"/>
          <w:b/>
          <w:sz w:val="28"/>
          <w:szCs w:val="28"/>
        </w:rPr>
        <w:t xml:space="preserve"> чл.17 </w:t>
      </w:r>
      <w:r w:rsidR="0069690F" w:rsidRPr="00203F6F">
        <w:rPr>
          <w:rFonts w:ascii="Times New Roman" w:hAnsi="Times New Roman" w:cs="Times New Roman"/>
          <w:b/>
          <w:sz w:val="28"/>
          <w:szCs w:val="28"/>
        </w:rPr>
        <w:t xml:space="preserve"> </w:t>
      </w:r>
      <w:r w:rsidR="00D27C82" w:rsidRPr="00203F6F">
        <w:rPr>
          <w:rFonts w:ascii="Times New Roman" w:hAnsi="Times New Roman" w:cs="Times New Roman"/>
          <w:b/>
          <w:sz w:val="28"/>
          <w:szCs w:val="28"/>
        </w:rPr>
        <w:t>се прави следната промяна</w:t>
      </w:r>
      <w:r w:rsidR="00830816">
        <w:rPr>
          <w:rFonts w:ascii="Times New Roman" w:hAnsi="Times New Roman" w:cs="Times New Roman"/>
          <w:b/>
          <w:sz w:val="28"/>
          <w:szCs w:val="28"/>
        </w:rPr>
        <w:t>:</w:t>
      </w:r>
    </w:p>
    <w:p w:rsidR="00E326AC" w:rsidRPr="00203F6F" w:rsidRDefault="00D27C82" w:rsidP="00203F6F">
      <w:pPr>
        <w:pStyle w:val="ListParagraph"/>
        <w:spacing w:after="0" w:line="240" w:lineRule="auto"/>
        <w:jc w:val="both"/>
        <w:rPr>
          <w:rFonts w:ascii="Times New Roman" w:hAnsi="Times New Roman" w:cs="Times New Roman"/>
          <w:b/>
          <w:sz w:val="28"/>
          <w:szCs w:val="28"/>
        </w:rPr>
      </w:pPr>
      <w:r w:rsidRPr="00203F6F">
        <w:rPr>
          <w:rFonts w:ascii="Times New Roman" w:hAnsi="Times New Roman" w:cs="Times New Roman"/>
          <w:b/>
          <w:sz w:val="28"/>
          <w:szCs w:val="28"/>
        </w:rPr>
        <w:br/>
      </w:r>
      <w:r w:rsidR="00E326AC" w:rsidRPr="00203F6F">
        <w:rPr>
          <w:rFonts w:ascii="Times New Roman" w:hAnsi="Times New Roman" w:cs="Times New Roman"/>
          <w:sz w:val="28"/>
          <w:szCs w:val="28"/>
        </w:rPr>
        <w:t>1.</w:t>
      </w:r>
      <w:r w:rsidR="00553019" w:rsidRPr="00203F6F">
        <w:rPr>
          <w:rFonts w:ascii="Times New Roman" w:hAnsi="Times New Roman" w:cs="Times New Roman"/>
          <w:sz w:val="28"/>
          <w:szCs w:val="28"/>
        </w:rPr>
        <w:t>В</w:t>
      </w:r>
      <w:r w:rsidR="00E326AC" w:rsidRPr="00203F6F">
        <w:rPr>
          <w:rFonts w:ascii="Times New Roman" w:hAnsi="Times New Roman" w:cs="Times New Roman"/>
          <w:sz w:val="28"/>
          <w:szCs w:val="28"/>
        </w:rPr>
        <w:t xml:space="preserve"> ал.1, т.1 думите „4</w:t>
      </w:r>
      <w:r w:rsidR="00E1094B" w:rsidRPr="00203F6F">
        <w:rPr>
          <w:rFonts w:ascii="Times New Roman" w:hAnsi="Times New Roman" w:cs="Times New Roman"/>
          <w:sz w:val="28"/>
          <w:szCs w:val="28"/>
        </w:rPr>
        <w:t>.00</w:t>
      </w:r>
      <w:r w:rsidR="00E326AC" w:rsidRPr="00203F6F">
        <w:rPr>
          <w:rFonts w:ascii="Times New Roman" w:hAnsi="Times New Roman" w:cs="Times New Roman"/>
          <w:sz w:val="28"/>
          <w:szCs w:val="28"/>
        </w:rPr>
        <w:t xml:space="preserve"> лв” се променят на „5</w:t>
      </w:r>
      <w:r w:rsidR="00E1094B" w:rsidRPr="00203F6F">
        <w:rPr>
          <w:rFonts w:ascii="Times New Roman" w:hAnsi="Times New Roman" w:cs="Times New Roman"/>
          <w:sz w:val="28"/>
          <w:szCs w:val="28"/>
        </w:rPr>
        <w:t>.00</w:t>
      </w:r>
      <w:r w:rsidR="00E326AC" w:rsidRPr="00203F6F">
        <w:rPr>
          <w:rFonts w:ascii="Times New Roman" w:hAnsi="Times New Roman" w:cs="Times New Roman"/>
          <w:sz w:val="28"/>
          <w:szCs w:val="28"/>
        </w:rPr>
        <w:t xml:space="preserve"> лв.”</w:t>
      </w:r>
    </w:p>
    <w:p w:rsidR="0069690F" w:rsidRDefault="00553019" w:rsidP="00553019">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2.В</w:t>
      </w:r>
      <w:r w:rsidR="00E326AC">
        <w:rPr>
          <w:rFonts w:ascii="Times New Roman" w:hAnsi="Times New Roman" w:cs="Times New Roman"/>
          <w:sz w:val="28"/>
          <w:szCs w:val="28"/>
        </w:rPr>
        <w:t xml:space="preserve"> ал.1, в т. 2,3,4,5,6,7 и 11 думите „2</w:t>
      </w:r>
      <w:r w:rsidR="00E1094B">
        <w:rPr>
          <w:rFonts w:ascii="Times New Roman" w:hAnsi="Times New Roman" w:cs="Times New Roman"/>
          <w:sz w:val="28"/>
          <w:szCs w:val="28"/>
        </w:rPr>
        <w:t>.00</w:t>
      </w:r>
      <w:r w:rsidR="00E326AC">
        <w:rPr>
          <w:rFonts w:ascii="Times New Roman" w:hAnsi="Times New Roman" w:cs="Times New Roman"/>
          <w:sz w:val="28"/>
          <w:szCs w:val="28"/>
        </w:rPr>
        <w:t xml:space="preserve"> лв.” се променят на „3</w:t>
      </w:r>
      <w:r w:rsidR="00E1094B">
        <w:rPr>
          <w:rFonts w:ascii="Times New Roman" w:hAnsi="Times New Roman" w:cs="Times New Roman"/>
          <w:sz w:val="28"/>
          <w:szCs w:val="28"/>
        </w:rPr>
        <w:t>.00</w:t>
      </w:r>
      <w:r w:rsidR="00E326AC">
        <w:rPr>
          <w:rFonts w:ascii="Times New Roman" w:hAnsi="Times New Roman" w:cs="Times New Roman"/>
          <w:sz w:val="28"/>
          <w:szCs w:val="28"/>
        </w:rPr>
        <w:t xml:space="preserve"> лв”.</w:t>
      </w:r>
    </w:p>
    <w:p w:rsidR="00E326AC" w:rsidRDefault="00E326AC" w:rsidP="0055301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w:t>
      </w:r>
      <w:r w:rsidR="00553019">
        <w:rPr>
          <w:rFonts w:ascii="Times New Roman" w:hAnsi="Times New Roman" w:cs="Times New Roman"/>
          <w:sz w:val="28"/>
          <w:szCs w:val="28"/>
        </w:rPr>
        <w:t>В</w:t>
      </w:r>
      <w:r>
        <w:rPr>
          <w:rFonts w:ascii="Times New Roman" w:hAnsi="Times New Roman" w:cs="Times New Roman"/>
          <w:sz w:val="28"/>
          <w:szCs w:val="28"/>
        </w:rPr>
        <w:t xml:space="preserve"> ал.1, т.8 – става „</w:t>
      </w:r>
      <w:r w:rsidR="00886044">
        <w:rPr>
          <w:rFonts w:ascii="Times New Roman" w:hAnsi="Times New Roman" w:cs="Times New Roman"/>
          <w:sz w:val="28"/>
          <w:szCs w:val="28"/>
        </w:rPr>
        <w:t>З</w:t>
      </w:r>
      <w:r>
        <w:rPr>
          <w:rFonts w:ascii="Times New Roman" w:hAnsi="Times New Roman" w:cs="Times New Roman"/>
          <w:sz w:val="28"/>
          <w:szCs w:val="28"/>
        </w:rPr>
        <w:t>а издаване на много</w:t>
      </w:r>
      <w:r w:rsidR="00886044">
        <w:rPr>
          <w:rFonts w:ascii="Times New Roman" w:hAnsi="Times New Roman" w:cs="Times New Roman"/>
          <w:sz w:val="28"/>
          <w:szCs w:val="28"/>
        </w:rPr>
        <w:t>езично стандартно удостоверение</w:t>
      </w:r>
      <w:r>
        <w:rPr>
          <w:rFonts w:ascii="Times New Roman" w:hAnsi="Times New Roman" w:cs="Times New Roman"/>
          <w:sz w:val="28"/>
          <w:szCs w:val="28"/>
        </w:rPr>
        <w:t>(раждане, граждански брак, смърт, семейно положение, брачна дееспособност, местоживеене и местопребиваване)” съгласн</w:t>
      </w:r>
      <w:r w:rsidR="00553019">
        <w:rPr>
          <w:rFonts w:ascii="Times New Roman" w:hAnsi="Times New Roman" w:cs="Times New Roman"/>
          <w:sz w:val="28"/>
          <w:szCs w:val="28"/>
        </w:rPr>
        <w:t xml:space="preserve">о </w:t>
      </w:r>
      <w:r w:rsidR="00886044">
        <w:rPr>
          <w:rFonts w:ascii="Times New Roman" w:hAnsi="Times New Roman" w:cs="Times New Roman"/>
          <w:sz w:val="28"/>
          <w:szCs w:val="28"/>
        </w:rPr>
        <w:t xml:space="preserve"> Регламент (ЕС) </w:t>
      </w:r>
      <w:r>
        <w:rPr>
          <w:rFonts w:ascii="Times New Roman" w:hAnsi="Times New Roman" w:cs="Times New Roman"/>
          <w:sz w:val="28"/>
          <w:szCs w:val="28"/>
        </w:rPr>
        <w:t xml:space="preserve">№ 2016/1191 на Европейския парламент и Съвета на Европа  </w:t>
      </w:r>
      <w:r w:rsidR="00553019">
        <w:rPr>
          <w:rFonts w:ascii="Times New Roman" w:hAnsi="Times New Roman" w:cs="Times New Roman"/>
          <w:sz w:val="28"/>
          <w:szCs w:val="28"/>
        </w:rPr>
        <w:t>- 10</w:t>
      </w:r>
      <w:r w:rsidR="00E1094B">
        <w:rPr>
          <w:rFonts w:ascii="Times New Roman" w:hAnsi="Times New Roman" w:cs="Times New Roman"/>
          <w:sz w:val="28"/>
          <w:szCs w:val="28"/>
        </w:rPr>
        <w:t>.00</w:t>
      </w:r>
      <w:r w:rsidR="00553019">
        <w:rPr>
          <w:rFonts w:ascii="Times New Roman" w:hAnsi="Times New Roman" w:cs="Times New Roman"/>
          <w:sz w:val="28"/>
          <w:szCs w:val="28"/>
        </w:rPr>
        <w:t xml:space="preserve"> лв</w:t>
      </w:r>
      <w:r w:rsidR="00E1094B">
        <w:rPr>
          <w:rFonts w:ascii="Times New Roman" w:hAnsi="Times New Roman" w:cs="Times New Roman"/>
          <w:sz w:val="28"/>
          <w:szCs w:val="28"/>
        </w:rPr>
        <w:t>.</w:t>
      </w:r>
    </w:p>
    <w:p w:rsidR="00553019" w:rsidRDefault="00553019" w:rsidP="0055301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4.В т.10 думите „5</w:t>
      </w:r>
      <w:r w:rsidR="00814F7A">
        <w:rPr>
          <w:rFonts w:ascii="Times New Roman" w:hAnsi="Times New Roman" w:cs="Times New Roman"/>
          <w:sz w:val="28"/>
          <w:szCs w:val="28"/>
        </w:rPr>
        <w:t>.00</w:t>
      </w:r>
      <w:r>
        <w:rPr>
          <w:rFonts w:ascii="Times New Roman" w:hAnsi="Times New Roman" w:cs="Times New Roman"/>
          <w:sz w:val="28"/>
          <w:szCs w:val="28"/>
        </w:rPr>
        <w:t xml:space="preserve"> лв” се променят на „10</w:t>
      </w:r>
      <w:r w:rsidR="00814F7A">
        <w:rPr>
          <w:rFonts w:ascii="Times New Roman" w:hAnsi="Times New Roman" w:cs="Times New Roman"/>
          <w:sz w:val="28"/>
          <w:szCs w:val="28"/>
        </w:rPr>
        <w:t>.00</w:t>
      </w:r>
      <w:r>
        <w:rPr>
          <w:rFonts w:ascii="Times New Roman" w:hAnsi="Times New Roman" w:cs="Times New Roman"/>
          <w:sz w:val="28"/>
          <w:szCs w:val="28"/>
        </w:rPr>
        <w:t xml:space="preserve"> лв”.</w:t>
      </w:r>
    </w:p>
    <w:p w:rsidR="00553019" w:rsidRDefault="00553019" w:rsidP="0055301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5.В т.13 думите „3</w:t>
      </w:r>
      <w:r w:rsidR="00E1094B">
        <w:rPr>
          <w:rFonts w:ascii="Times New Roman" w:hAnsi="Times New Roman" w:cs="Times New Roman"/>
          <w:sz w:val="28"/>
          <w:szCs w:val="28"/>
        </w:rPr>
        <w:t>.00</w:t>
      </w:r>
      <w:r>
        <w:rPr>
          <w:rFonts w:ascii="Times New Roman" w:hAnsi="Times New Roman" w:cs="Times New Roman"/>
          <w:sz w:val="28"/>
          <w:szCs w:val="28"/>
        </w:rPr>
        <w:t xml:space="preserve"> лв” се променят на „4</w:t>
      </w:r>
      <w:r w:rsidR="00E1094B">
        <w:rPr>
          <w:rFonts w:ascii="Times New Roman" w:hAnsi="Times New Roman" w:cs="Times New Roman"/>
          <w:sz w:val="28"/>
          <w:szCs w:val="28"/>
        </w:rPr>
        <w:t>.00</w:t>
      </w:r>
      <w:r>
        <w:rPr>
          <w:rFonts w:ascii="Times New Roman" w:hAnsi="Times New Roman" w:cs="Times New Roman"/>
          <w:sz w:val="28"/>
          <w:szCs w:val="28"/>
        </w:rPr>
        <w:t xml:space="preserve"> лв”.</w:t>
      </w:r>
    </w:p>
    <w:p w:rsidR="00174AFB" w:rsidRDefault="00553019" w:rsidP="0055301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6.В т.14 думите „5</w:t>
      </w:r>
      <w:r w:rsidR="00E1094B">
        <w:rPr>
          <w:rFonts w:ascii="Times New Roman" w:hAnsi="Times New Roman" w:cs="Times New Roman"/>
          <w:sz w:val="28"/>
          <w:szCs w:val="28"/>
        </w:rPr>
        <w:t>.00</w:t>
      </w:r>
      <w:r>
        <w:rPr>
          <w:rFonts w:ascii="Times New Roman" w:hAnsi="Times New Roman" w:cs="Times New Roman"/>
          <w:sz w:val="28"/>
          <w:szCs w:val="28"/>
        </w:rPr>
        <w:t xml:space="preserve"> лв” се променят на „7</w:t>
      </w:r>
      <w:r w:rsidR="00E1094B">
        <w:rPr>
          <w:rFonts w:ascii="Times New Roman" w:hAnsi="Times New Roman" w:cs="Times New Roman"/>
          <w:sz w:val="28"/>
          <w:szCs w:val="28"/>
        </w:rPr>
        <w:t>.00</w:t>
      </w:r>
      <w:r>
        <w:rPr>
          <w:rFonts w:ascii="Times New Roman" w:hAnsi="Times New Roman" w:cs="Times New Roman"/>
          <w:sz w:val="28"/>
          <w:szCs w:val="28"/>
        </w:rPr>
        <w:t xml:space="preserve"> лв”.</w:t>
      </w:r>
    </w:p>
    <w:p w:rsidR="00203F6F" w:rsidRDefault="00203F6F" w:rsidP="00553019">
      <w:pPr>
        <w:spacing w:after="0" w:line="240" w:lineRule="auto"/>
        <w:jc w:val="both"/>
        <w:rPr>
          <w:rFonts w:ascii="Times New Roman" w:hAnsi="Times New Roman" w:cs="Times New Roman"/>
          <w:sz w:val="28"/>
          <w:szCs w:val="28"/>
        </w:rPr>
      </w:pPr>
    </w:p>
    <w:p w:rsidR="00553019" w:rsidRDefault="00050D7D" w:rsidP="00553019">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2.</w:t>
      </w:r>
      <w:r w:rsidR="00851EA6">
        <w:rPr>
          <w:rFonts w:ascii="Times New Roman" w:hAnsi="Times New Roman" w:cs="Times New Roman"/>
          <w:b/>
          <w:sz w:val="28"/>
          <w:szCs w:val="28"/>
        </w:rPr>
        <w:t xml:space="preserve"> </w:t>
      </w:r>
      <w:r w:rsidR="00553019">
        <w:rPr>
          <w:rFonts w:ascii="Times New Roman" w:hAnsi="Times New Roman" w:cs="Times New Roman"/>
          <w:b/>
          <w:sz w:val="28"/>
          <w:szCs w:val="28"/>
        </w:rPr>
        <w:t>Ч</w:t>
      </w:r>
      <w:r w:rsidR="00553019" w:rsidRPr="00553019">
        <w:rPr>
          <w:rFonts w:ascii="Times New Roman" w:hAnsi="Times New Roman" w:cs="Times New Roman"/>
          <w:b/>
          <w:sz w:val="28"/>
          <w:szCs w:val="28"/>
        </w:rPr>
        <w:t>л.19</w:t>
      </w:r>
      <w:r w:rsidR="00553019">
        <w:rPr>
          <w:rFonts w:ascii="Times New Roman" w:hAnsi="Times New Roman" w:cs="Times New Roman"/>
          <w:b/>
          <w:sz w:val="28"/>
          <w:szCs w:val="28"/>
        </w:rPr>
        <w:t xml:space="preserve"> придобива следната редакция</w:t>
      </w:r>
      <w:r w:rsidR="009C5F4A">
        <w:rPr>
          <w:rFonts w:ascii="Times New Roman" w:hAnsi="Times New Roman" w:cs="Times New Roman"/>
          <w:b/>
          <w:sz w:val="28"/>
          <w:szCs w:val="28"/>
        </w:rPr>
        <w:t>:</w:t>
      </w:r>
      <w:r w:rsidR="00553019" w:rsidRPr="00553019">
        <w:rPr>
          <w:rFonts w:ascii="Times New Roman" w:hAnsi="Times New Roman" w:cs="Times New Roman"/>
          <w:b/>
          <w:sz w:val="28"/>
          <w:szCs w:val="28"/>
        </w:rPr>
        <w:t xml:space="preserve"> </w:t>
      </w:r>
    </w:p>
    <w:p w:rsidR="00553019" w:rsidRDefault="00851EA6" w:rsidP="0055301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02658F">
        <w:rPr>
          <w:rFonts w:ascii="Times New Roman" w:hAnsi="Times New Roman" w:cs="Times New Roman"/>
          <w:sz w:val="28"/>
          <w:szCs w:val="28"/>
        </w:rPr>
        <w:t>Чл.19(</w:t>
      </w:r>
      <w:r w:rsidR="00553019" w:rsidRPr="00553019">
        <w:rPr>
          <w:rFonts w:ascii="Times New Roman" w:hAnsi="Times New Roman" w:cs="Times New Roman"/>
          <w:sz w:val="28"/>
          <w:szCs w:val="28"/>
        </w:rPr>
        <w:t>1</w:t>
      </w:r>
      <w:r w:rsidR="0002658F">
        <w:rPr>
          <w:rFonts w:ascii="Times New Roman" w:hAnsi="Times New Roman" w:cs="Times New Roman"/>
          <w:sz w:val="28"/>
          <w:szCs w:val="28"/>
        </w:rPr>
        <w:t>)</w:t>
      </w:r>
      <w:r w:rsidR="000B577C">
        <w:rPr>
          <w:rFonts w:ascii="Times New Roman" w:hAnsi="Times New Roman" w:cs="Times New Roman"/>
          <w:sz w:val="28"/>
          <w:szCs w:val="28"/>
        </w:rPr>
        <w:t>А</w:t>
      </w:r>
      <w:r w:rsidR="00553019">
        <w:rPr>
          <w:rFonts w:ascii="Times New Roman" w:hAnsi="Times New Roman" w:cs="Times New Roman"/>
          <w:sz w:val="28"/>
          <w:szCs w:val="28"/>
        </w:rPr>
        <w:t xml:space="preserve">дминистративните услуги предоставени от общината и сроковете за тяхното изпълнение са: </w:t>
      </w:r>
    </w:p>
    <w:p w:rsidR="00553019" w:rsidRDefault="00553019" w:rsidP="0055301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w:t>
      </w:r>
      <w:r w:rsidR="00EF4333">
        <w:rPr>
          <w:rFonts w:ascii="Times New Roman" w:hAnsi="Times New Roman" w:cs="Times New Roman"/>
          <w:sz w:val="28"/>
          <w:szCs w:val="28"/>
        </w:rPr>
        <w:t>обикновена – в рамките на 14 дни</w:t>
      </w:r>
    </w:p>
    <w:p w:rsidR="00EF4333" w:rsidRDefault="00EF4333" w:rsidP="0055301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2.бърза – в рамките на 3 работни дни</w:t>
      </w:r>
    </w:p>
    <w:p w:rsidR="00EF4333" w:rsidRDefault="00EF4333" w:rsidP="0055301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3.експресна – за 1 работен ден</w:t>
      </w:r>
    </w:p>
    <w:p w:rsidR="00EF4333" w:rsidRPr="00553019" w:rsidRDefault="0002658F" w:rsidP="0055301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EF4333">
        <w:rPr>
          <w:rFonts w:ascii="Times New Roman" w:hAnsi="Times New Roman" w:cs="Times New Roman"/>
          <w:sz w:val="28"/>
          <w:szCs w:val="28"/>
        </w:rPr>
        <w:t>2</w:t>
      </w:r>
      <w:r>
        <w:rPr>
          <w:rFonts w:ascii="Times New Roman" w:hAnsi="Times New Roman" w:cs="Times New Roman"/>
          <w:sz w:val="28"/>
          <w:szCs w:val="28"/>
        </w:rPr>
        <w:t>)</w:t>
      </w:r>
      <w:r w:rsidR="00EF4333">
        <w:rPr>
          <w:rFonts w:ascii="Times New Roman" w:hAnsi="Times New Roman" w:cs="Times New Roman"/>
          <w:sz w:val="28"/>
          <w:szCs w:val="28"/>
        </w:rPr>
        <w:t xml:space="preserve"> – </w:t>
      </w:r>
      <w:r w:rsidR="002B326D">
        <w:rPr>
          <w:rFonts w:ascii="Times New Roman" w:hAnsi="Times New Roman" w:cs="Times New Roman"/>
          <w:sz w:val="28"/>
          <w:szCs w:val="28"/>
        </w:rPr>
        <w:t>Б</w:t>
      </w:r>
      <w:r w:rsidR="00EF4333">
        <w:rPr>
          <w:rFonts w:ascii="Times New Roman" w:hAnsi="Times New Roman" w:cs="Times New Roman"/>
          <w:sz w:val="28"/>
          <w:szCs w:val="28"/>
        </w:rPr>
        <w:t>ързата услуга се заплаща с 50 % увеличение на таксата, а експресната с 100% увеличение на таксата.</w:t>
      </w:r>
      <w:r w:rsidR="002B326D">
        <w:rPr>
          <w:rFonts w:ascii="Times New Roman" w:hAnsi="Times New Roman" w:cs="Times New Roman"/>
          <w:sz w:val="28"/>
          <w:szCs w:val="28"/>
        </w:rPr>
        <w:t>”</w:t>
      </w:r>
    </w:p>
    <w:p w:rsidR="00672651" w:rsidRDefault="00B41ECF" w:rsidP="00203F6F">
      <w:pPr>
        <w:spacing w:after="0" w:line="240" w:lineRule="auto"/>
        <w:ind w:firstLine="567"/>
        <w:jc w:val="both"/>
        <w:rPr>
          <w:rFonts w:ascii="Times New Roman" w:hAnsi="Times New Roman" w:cs="Times New Roman"/>
          <w:b/>
          <w:sz w:val="28"/>
          <w:szCs w:val="28"/>
        </w:rPr>
      </w:pPr>
      <w:r w:rsidRPr="009226DD">
        <w:rPr>
          <w:rFonts w:ascii="Times New Roman" w:hAnsi="Times New Roman" w:cs="Times New Roman"/>
          <w:sz w:val="28"/>
          <w:szCs w:val="28"/>
        </w:rPr>
        <w:t xml:space="preserve">  </w:t>
      </w:r>
    </w:p>
    <w:p w:rsidR="005468D0" w:rsidRPr="009226DD" w:rsidRDefault="00F6654F" w:rsidP="00D975E7">
      <w:pPr>
        <w:tabs>
          <w:tab w:val="left" w:pos="720"/>
        </w:tabs>
        <w:jc w:val="both"/>
        <w:rPr>
          <w:rFonts w:ascii="Times New Roman" w:eastAsia="Calibri" w:hAnsi="Times New Roman" w:cs="Times New Roman"/>
          <w:b/>
          <w:sz w:val="28"/>
          <w:szCs w:val="28"/>
        </w:rPr>
      </w:pPr>
      <w:r w:rsidRPr="009226DD">
        <w:rPr>
          <w:rFonts w:ascii="Times New Roman" w:hAnsi="Times New Roman" w:cs="Times New Roman"/>
          <w:b/>
          <w:sz w:val="28"/>
          <w:szCs w:val="28"/>
        </w:rPr>
        <w:t>§</w:t>
      </w:r>
      <w:r w:rsidR="009C5F4A">
        <w:rPr>
          <w:rFonts w:ascii="Times New Roman" w:hAnsi="Times New Roman" w:cs="Times New Roman"/>
          <w:b/>
          <w:sz w:val="28"/>
          <w:szCs w:val="28"/>
          <w:lang w:val="en-US"/>
        </w:rPr>
        <w:t>2.</w:t>
      </w:r>
      <w:r w:rsidR="00D1358C" w:rsidRPr="009226DD">
        <w:rPr>
          <w:rFonts w:ascii="Times New Roman" w:hAnsi="Times New Roman" w:cs="Times New Roman"/>
          <w:b/>
          <w:sz w:val="28"/>
          <w:szCs w:val="28"/>
        </w:rPr>
        <w:t xml:space="preserve"> В Глава І</w:t>
      </w:r>
      <w:r w:rsidR="008E391A">
        <w:rPr>
          <w:rFonts w:ascii="Times New Roman" w:hAnsi="Times New Roman" w:cs="Times New Roman"/>
          <w:b/>
          <w:sz w:val="28"/>
          <w:szCs w:val="28"/>
        </w:rPr>
        <w:t>І</w:t>
      </w:r>
      <w:r w:rsidR="00D1358C" w:rsidRPr="009226DD">
        <w:rPr>
          <w:rFonts w:ascii="Times New Roman" w:hAnsi="Times New Roman" w:cs="Times New Roman"/>
          <w:b/>
          <w:sz w:val="28"/>
          <w:szCs w:val="28"/>
        </w:rPr>
        <w:t xml:space="preserve"> </w:t>
      </w:r>
      <w:r w:rsidR="00D1358C" w:rsidRPr="009226DD">
        <w:rPr>
          <w:rFonts w:ascii="Times New Roman" w:eastAsia="Calibri" w:hAnsi="Times New Roman" w:cs="Times New Roman"/>
          <w:b/>
          <w:sz w:val="28"/>
          <w:szCs w:val="28"/>
        </w:rPr>
        <w:t>-</w:t>
      </w:r>
      <w:r w:rsidR="00FC718A" w:rsidRPr="009226DD">
        <w:rPr>
          <w:rFonts w:ascii="Times New Roman" w:eastAsia="Calibri" w:hAnsi="Times New Roman" w:cs="Times New Roman"/>
          <w:b/>
          <w:sz w:val="28"/>
          <w:szCs w:val="28"/>
        </w:rPr>
        <w:t xml:space="preserve"> Раздел </w:t>
      </w:r>
      <w:r w:rsidR="00C50C89">
        <w:rPr>
          <w:rFonts w:ascii="Times New Roman" w:eastAsia="Calibri" w:hAnsi="Times New Roman" w:cs="Times New Roman"/>
          <w:b/>
          <w:sz w:val="28"/>
          <w:szCs w:val="28"/>
        </w:rPr>
        <w:t>V</w:t>
      </w:r>
      <w:r w:rsidR="00FC718A" w:rsidRPr="009226DD">
        <w:rPr>
          <w:rFonts w:ascii="Times New Roman" w:eastAsia="Calibri" w:hAnsi="Times New Roman" w:cs="Times New Roman"/>
          <w:b/>
          <w:sz w:val="28"/>
          <w:szCs w:val="28"/>
        </w:rPr>
        <w:t xml:space="preserve"> „Та</w:t>
      </w:r>
      <w:r w:rsidR="002032F9">
        <w:rPr>
          <w:rFonts w:ascii="Times New Roman" w:eastAsia="Calibri" w:hAnsi="Times New Roman" w:cs="Times New Roman"/>
          <w:b/>
          <w:sz w:val="28"/>
          <w:szCs w:val="28"/>
        </w:rPr>
        <w:t>кс</w:t>
      </w:r>
      <w:r w:rsidR="00BE67E4">
        <w:rPr>
          <w:rFonts w:ascii="Times New Roman" w:eastAsia="Calibri" w:hAnsi="Times New Roman" w:cs="Times New Roman"/>
          <w:b/>
          <w:sz w:val="28"/>
          <w:szCs w:val="28"/>
        </w:rPr>
        <w:t>а</w:t>
      </w:r>
      <w:r w:rsidR="002032F9">
        <w:rPr>
          <w:rFonts w:ascii="Times New Roman" w:eastAsia="Calibri" w:hAnsi="Times New Roman" w:cs="Times New Roman"/>
          <w:b/>
          <w:sz w:val="28"/>
          <w:szCs w:val="28"/>
        </w:rPr>
        <w:t xml:space="preserve"> за </w:t>
      </w:r>
      <w:r w:rsidR="00C50C89">
        <w:rPr>
          <w:rFonts w:ascii="Times New Roman" w:eastAsia="Calibri" w:hAnsi="Times New Roman" w:cs="Times New Roman"/>
          <w:b/>
          <w:sz w:val="28"/>
          <w:szCs w:val="28"/>
        </w:rPr>
        <w:t>битови отпадъци</w:t>
      </w:r>
      <w:r w:rsidR="002032F9">
        <w:rPr>
          <w:rFonts w:ascii="Times New Roman" w:eastAsia="Calibri" w:hAnsi="Times New Roman" w:cs="Times New Roman"/>
          <w:b/>
          <w:sz w:val="28"/>
          <w:szCs w:val="28"/>
        </w:rPr>
        <w:t xml:space="preserve"> ”</w:t>
      </w:r>
      <w:r w:rsidR="00EF76D0">
        <w:rPr>
          <w:rFonts w:ascii="Times New Roman" w:eastAsia="Calibri" w:hAnsi="Times New Roman" w:cs="Times New Roman"/>
          <w:b/>
          <w:sz w:val="28"/>
          <w:szCs w:val="28"/>
        </w:rPr>
        <w:t xml:space="preserve"> </w:t>
      </w:r>
      <w:r w:rsidR="00815493" w:rsidRPr="009226DD">
        <w:rPr>
          <w:rFonts w:ascii="Times New Roman" w:eastAsia="Calibri" w:hAnsi="Times New Roman" w:cs="Times New Roman"/>
          <w:b/>
          <w:sz w:val="28"/>
          <w:szCs w:val="28"/>
        </w:rPr>
        <w:t>се правят</w:t>
      </w:r>
      <w:r w:rsidR="005468D0">
        <w:rPr>
          <w:rFonts w:ascii="Times New Roman" w:eastAsia="Calibri" w:hAnsi="Times New Roman" w:cs="Times New Roman"/>
          <w:b/>
          <w:sz w:val="28"/>
          <w:szCs w:val="28"/>
        </w:rPr>
        <w:t xml:space="preserve"> следните изменения и допълнения</w:t>
      </w:r>
      <w:r w:rsidR="00050D7D">
        <w:rPr>
          <w:rFonts w:ascii="Times New Roman" w:eastAsia="Calibri" w:hAnsi="Times New Roman" w:cs="Times New Roman"/>
          <w:b/>
          <w:sz w:val="28"/>
          <w:szCs w:val="28"/>
        </w:rPr>
        <w:t>:</w:t>
      </w:r>
    </w:p>
    <w:p w:rsidR="00C50C89" w:rsidRPr="00F3497A" w:rsidRDefault="009C5F4A" w:rsidP="0068699E">
      <w:pPr>
        <w:tabs>
          <w:tab w:val="left" w:pos="720"/>
        </w:tabs>
        <w:spacing w:after="0" w:line="240" w:lineRule="auto"/>
        <w:jc w:val="both"/>
        <w:rPr>
          <w:rFonts w:ascii="Times New Roman" w:eastAsia="Calibri" w:hAnsi="Times New Roman" w:cs="Times New Roman"/>
          <w:b/>
          <w:sz w:val="28"/>
          <w:szCs w:val="28"/>
        </w:rPr>
      </w:pPr>
      <w:r w:rsidRPr="00F3497A">
        <w:rPr>
          <w:rFonts w:ascii="Times New Roman" w:eastAsia="Calibri" w:hAnsi="Times New Roman" w:cs="Times New Roman"/>
          <w:b/>
          <w:sz w:val="28"/>
          <w:szCs w:val="28"/>
        </w:rPr>
        <w:t>1.</w:t>
      </w:r>
      <w:r w:rsidR="007073AA" w:rsidRPr="00F3497A">
        <w:rPr>
          <w:rFonts w:ascii="Times New Roman" w:eastAsia="Calibri" w:hAnsi="Times New Roman" w:cs="Times New Roman"/>
          <w:b/>
          <w:sz w:val="28"/>
          <w:szCs w:val="28"/>
        </w:rPr>
        <w:t xml:space="preserve"> </w:t>
      </w:r>
      <w:r w:rsidR="00815493" w:rsidRPr="00F3497A">
        <w:rPr>
          <w:rFonts w:ascii="Times New Roman" w:eastAsia="Calibri" w:hAnsi="Times New Roman" w:cs="Times New Roman"/>
          <w:b/>
          <w:sz w:val="28"/>
          <w:szCs w:val="28"/>
        </w:rPr>
        <w:t>Чл.</w:t>
      </w:r>
      <w:r w:rsidR="00C50C89" w:rsidRPr="00F3497A">
        <w:rPr>
          <w:rFonts w:ascii="Times New Roman" w:eastAsia="Calibri" w:hAnsi="Times New Roman" w:cs="Times New Roman"/>
          <w:b/>
          <w:sz w:val="28"/>
          <w:szCs w:val="28"/>
        </w:rPr>
        <w:t>29А – придобива следната редакция:</w:t>
      </w:r>
      <w:r w:rsidR="0068699E" w:rsidRPr="00F3497A">
        <w:rPr>
          <w:rFonts w:ascii="Times New Roman" w:eastAsia="Calibri" w:hAnsi="Times New Roman" w:cs="Times New Roman"/>
          <w:b/>
          <w:sz w:val="28"/>
          <w:szCs w:val="28"/>
        </w:rPr>
        <w:t xml:space="preserve"> </w:t>
      </w:r>
    </w:p>
    <w:p w:rsidR="00732895" w:rsidRDefault="007073AA" w:rsidP="0068699E">
      <w:pPr>
        <w:tabs>
          <w:tab w:val="left" w:pos="720"/>
        </w:tabs>
        <w:jc w:val="both"/>
        <w:rPr>
          <w:rFonts w:ascii="Times New Roman" w:eastAsia="Calibri" w:hAnsi="Times New Roman" w:cs="Times New Roman"/>
          <w:sz w:val="28"/>
          <w:szCs w:val="28"/>
        </w:rPr>
      </w:pPr>
      <w:r>
        <w:rPr>
          <w:rFonts w:ascii="Times New Roman" w:eastAsia="Calibri" w:hAnsi="Times New Roman" w:cs="Times New Roman"/>
          <w:sz w:val="28"/>
          <w:szCs w:val="28"/>
        </w:rPr>
        <w:t>„Чл.29А</w:t>
      </w:r>
      <w:r w:rsidR="00714284">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0068699E">
        <w:rPr>
          <w:rFonts w:ascii="Times New Roman" w:eastAsia="Calibri" w:hAnsi="Times New Roman" w:cs="Times New Roman"/>
          <w:sz w:val="28"/>
          <w:szCs w:val="28"/>
        </w:rPr>
        <w:t>Размерът на такса битови отпадъци се определя в промили върху данъчната оценка както следва:</w:t>
      </w:r>
    </w:p>
    <w:p w:rsidR="003244B0" w:rsidRDefault="00732895" w:rsidP="0068699E">
      <w:pPr>
        <w:tabs>
          <w:tab w:val="left" w:pos="720"/>
        </w:tabs>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050D7D">
        <w:rPr>
          <w:rFonts w:ascii="Times New Roman" w:eastAsia="Calibri" w:hAnsi="Times New Roman" w:cs="Times New Roman"/>
          <w:sz w:val="28"/>
          <w:szCs w:val="28"/>
        </w:rPr>
        <w:t>1.</w:t>
      </w:r>
      <w:r>
        <w:rPr>
          <w:rFonts w:ascii="Times New Roman" w:eastAsia="Calibri" w:hAnsi="Times New Roman" w:cs="Times New Roman"/>
          <w:sz w:val="28"/>
          <w:szCs w:val="28"/>
        </w:rPr>
        <w:t xml:space="preserve"> </w:t>
      </w:r>
      <w:r w:rsidR="00276F5B">
        <w:rPr>
          <w:rFonts w:ascii="Times New Roman" w:eastAsia="Calibri" w:hAnsi="Times New Roman" w:cs="Times New Roman"/>
          <w:sz w:val="28"/>
          <w:szCs w:val="28"/>
        </w:rPr>
        <w:t>З</w:t>
      </w:r>
      <w:r w:rsidR="0068699E">
        <w:rPr>
          <w:rFonts w:ascii="Times New Roman" w:eastAsia="Calibri" w:hAnsi="Times New Roman" w:cs="Times New Roman"/>
          <w:sz w:val="28"/>
          <w:szCs w:val="28"/>
        </w:rPr>
        <w:t xml:space="preserve">а жилищни имоти  на граждани и юридически лица </w:t>
      </w:r>
    </w:p>
    <w:tbl>
      <w:tblPr>
        <w:tblStyle w:val="TableGrid"/>
        <w:tblW w:w="0" w:type="auto"/>
        <w:tblLook w:val="04A0"/>
      </w:tblPr>
      <w:tblGrid>
        <w:gridCol w:w="4503"/>
        <w:gridCol w:w="2268"/>
        <w:gridCol w:w="2441"/>
      </w:tblGrid>
      <w:tr w:rsidR="0068699E" w:rsidTr="003244B0">
        <w:tc>
          <w:tcPr>
            <w:tcW w:w="4503" w:type="dxa"/>
          </w:tcPr>
          <w:p w:rsidR="0068699E" w:rsidRPr="00672651" w:rsidRDefault="0068699E" w:rsidP="0068699E">
            <w:pPr>
              <w:tabs>
                <w:tab w:val="left" w:pos="720"/>
              </w:tabs>
              <w:jc w:val="center"/>
              <w:rPr>
                <w:rFonts w:ascii="Times New Roman" w:eastAsia="Calibri" w:hAnsi="Times New Roman" w:cs="Times New Roman"/>
                <w:b/>
                <w:sz w:val="28"/>
                <w:szCs w:val="28"/>
              </w:rPr>
            </w:pPr>
            <w:r w:rsidRPr="00672651">
              <w:rPr>
                <w:rFonts w:ascii="Times New Roman" w:eastAsia="Calibri" w:hAnsi="Times New Roman" w:cs="Times New Roman"/>
                <w:b/>
                <w:sz w:val="28"/>
                <w:szCs w:val="28"/>
              </w:rPr>
              <w:t>Вид услуги</w:t>
            </w:r>
          </w:p>
        </w:tc>
        <w:tc>
          <w:tcPr>
            <w:tcW w:w="2268" w:type="dxa"/>
          </w:tcPr>
          <w:p w:rsidR="0068699E" w:rsidRPr="00672651" w:rsidRDefault="0068699E" w:rsidP="0068699E">
            <w:pPr>
              <w:tabs>
                <w:tab w:val="left" w:pos="720"/>
              </w:tabs>
              <w:jc w:val="center"/>
              <w:rPr>
                <w:rFonts w:ascii="Times New Roman" w:eastAsia="Calibri" w:hAnsi="Times New Roman" w:cs="Times New Roman"/>
                <w:b/>
                <w:sz w:val="28"/>
                <w:szCs w:val="28"/>
              </w:rPr>
            </w:pPr>
            <w:r w:rsidRPr="00672651">
              <w:rPr>
                <w:rFonts w:ascii="Times New Roman" w:eastAsia="Calibri" w:hAnsi="Times New Roman" w:cs="Times New Roman"/>
                <w:b/>
                <w:sz w:val="28"/>
                <w:szCs w:val="28"/>
              </w:rPr>
              <w:t>Грамада</w:t>
            </w:r>
          </w:p>
        </w:tc>
        <w:tc>
          <w:tcPr>
            <w:tcW w:w="2441" w:type="dxa"/>
          </w:tcPr>
          <w:p w:rsidR="0068699E" w:rsidRPr="00672651" w:rsidRDefault="0068699E" w:rsidP="0068699E">
            <w:pPr>
              <w:tabs>
                <w:tab w:val="left" w:pos="720"/>
              </w:tabs>
              <w:jc w:val="center"/>
              <w:rPr>
                <w:rFonts w:ascii="Times New Roman" w:eastAsia="Calibri" w:hAnsi="Times New Roman" w:cs="Times New Roman"/>
                <w:b/>
                <w:sz w:val="28"/>
                <w:szCs w:val="28"/>
              </w:rPr>
            </w:pPr>
            <w:r w:rsidRPr="00672651">
              <w:rPr>
                <w:rFonts w:ascii="Times New Roman" w:eastAsia="Calibri" w:hAnsi="Times New Roman" w:cs="Times New Roman"/>
                <w:b/>
                <w:sz w:val="28"/>
                <w:szCs w:val="28"/>
              </w:rPr>
              <w:t>Селата</w:t>
            </w:r>
          </w:p>
        </w:tc>
      </w:tr>
      <w:tr w:rsidR="0068699E" w:rsidTr="003244B0">
        <w:trPr>
          <w:trHeight w:val="285"/>
        </w:trPr>
        <w:tc>
          <w:tcPr>
            <w:tcW w:w="4503" w:type="dxa"/>
            <w:tcBorders>
              <w:bottom w:val="single" w:sz="4" w:space="0" w:color="auto"/>
            </w:tcBorders>
          </w:tcPr>
          <w:p w:rsidR="0068699E" w:rsidRPr="00276F5B" w:rsidRDefault="0068699E" w:rsidP="00276F5B">
            <w:pPr>
              <w:rPr>
                <w:rFonts w:ascii="Times New Roman" w:eastAsia="Calibri" w:hAnsi="Times New Roman" w:cs="Times New Roman"/>
                <w:sz w:val="28"/>
                <w:szCs w:val="28"/>
              </w:rPr>
            </w:pPr>
            <w:r w:rsidRPr="00276F5B">
              <w:rPr>
                <w:rFonts w:ascii="Times New Roman" w:eastAsia="Times New Roman" w:hAnsi="Times New Roman" w:cs="Times New Roman"/>
                <w:sz w:val="28"/>
                <w:szCs w:val="28"/>
                <w:lang w:eastAsia="bg-BG"/>
              </w:rPr>
              <w:t>1.С</w:t>
            </w:r>
            <w:r w:rsidRPr="0068699E">
              <w:rPr>
                <w:rFonts w:ascii="Times New Roman" w:eastAsia="Times New Roman" w:hAnsi="Times New Roman" w:cs="Times New Roman"/>
                <w:sz w:val="28"/>
                <w:szCs w:val="28"/>
                <w:lang w:eastAsia="bg-BG"/>
              </w:rPr>
              <w:t>ъбиране и транспортиране на битови отпадъци до съоръжения и инсталации за тяхното третиране;</w:t>
            </w:r>
          </w:p>
        </w:tc>
        <w:tc>
          <w:tcPr>
            <w:tcW w:w="2268" w:type="dxa"/>
            <w:tcBorders>
              <w:bottom w:val="single" w:sz="4" w:space="0" w:color="auto"/>
            </w:tcBorders>
          </w:tcPr>
          <w:p w:rsidR="00276F5B" w:rsidRDefault="00276F5B" w:rsidP="0068699E">
            <w:pPr>
              <w:tabs>
                <w:tab w:val="left" w:pos="720"/>
              </w:tabs>
              <w:jc w:val="both"/>
              <w:rPr>
                <w:rFonts w:ascii="Times New Roman" w:eastAsia="Calibri" w:hAnsi="Times New Roman" w:cs="Times New Roman"/>
                <w:sz w:val="28"/>
                <w:szCs w:val="28"/>
              </w:rPr>
            </w:pPr>
          </w:p>
          <w:p w:rsidR="00276F5B" w:rsidRDefault="00276F5B" w:rsidP="0068699E">
            <w:pPr>
              <w:tabs>
                <w:tab w:val="left" w:pos="720"/>
              </w:tabs>
              <w:jc w:val="both"/>
              <w:rPr>
                <w:rFonts w:ascii="Times New Roman" w:eastAsia="Calibri" w:hAnsi="Times New Roman" w:cs="Times New Roman"/>
                <w:sz w:val="28"/>
                <w:szCs w:val="28"/>
              </w:rPr>
            </w:pPr>
          </w:p>
          <w:p w:rsidR="0068699E" w:rsidRDefault="00276F5B" w:rsidP="00276F5B">
            <w:pPr>
              <w:tabs>
                <w:tab w:val="left" w:pos="720"/>
              </w:tabs>
              <w:jc w:val="center"/>
              <w:rPr>
                <w:rFonts w:ascii="Times New Roman" w:eastAsia="Calibri" w:hAnsi="Times New Roman" w:cs="Times New Roman"/>
                <w:sz w:val="28"/>
                <w:szCs w:val="28"/>
              </w:rPr>
            </w:pPr>
            <w:r>
              <w:rPr>
                <w:rFonts w:ascii="Times New Roman" w:eastAsia="Calibri" w:hAnsi="Times New Roman" w:cs="Times New Roman"/>
                <w:sz w:val="28"/>
                <w:szCs w:val="28"/>
              </w:rPr>
              <w:t>1,4</w:t>
            </w:r>
          </w:p>
        </w:tc>
        <w:tc>
          <w:tcPr>
            <w:tcW w:w="2441" w:type="dxa"/>
            <w:tcBorders>
              <w:bottom w:val="single" w:sz="4" w:space="0" w:color="auto"/>
            </w:tcBorders>
          </w:tcPr>
          <w:p w:rsidR="00276F5B" w:rsidRDefault="00276F5B" w:rsidP="0068699E">
            <w:pPr>
              <w:tabs>
                <w:tab w:val="left" w:pos="720"/>
              </w:tabs>
              <w:jc w:val="both"/>
              <w:rPr>
                <w:rFonts w:ascii="Times New Roman" w:eastAsia="Calibri" w:hAnsi="Times New Roman" w:cs="Times New Roman"/>
                <w:sz w:val="28"/>
                <w:szCs w:val="28"/>
              </w:rPr>
            </w:pPr>
          </w:p>
          <w:p w:rsidR="00276F5B" w:rsidRDefault="00276F5B" w:rsidP="0068699E">
            <w:pPr>
              <w:tabs>
                <w:tab w:val="left" w:pos="720"/>
              </w:tabs>
              <w:jc w:val="both"/>
              <w:rPr>
                <w:rFonts w:ascii="Times New Roman" w:eastAsia="Calibri" w:hAnsi="Times New Roman" w:cs="Times New Roman"/>
                <w:sz w:val="28"/>
                <w:szCs w:val="28"/>
              </w:rPr>
            </w:pPr>
          </w:p>
          <w:p w:rsidR="0068699E" w:rsidRDefault="00276F5B" w:rsidP="00276F5B">
            <w:pPr>
              <w:tabs>
                <w:tab w:val="left" w:pos="720"/>
              </w:tabs>
              <w:jc w:val="center"/>
              <w:rPr>
                <w:rFonts w:ascii="Times New Roman" w:eastAsia="Calibri" w:hAnsi="Times New Roman" w:cs="Times New Roman"/>
                <w:sz w:val="28"/>
                <w:szCs w:val="28"/>
              </w:rPr>
            </w:pPr>
            <w:r>
              <w:rPr>
                <w:rFonts w:ascii="Times New Roman" w:eastAsia="Calibri" w:hAnsi="Times New Roman" w:cs="Times New Roman"/>
                <w:sz w:val="28"/>
                <w:szCs w:val="28"/>
              </w:rPr>
              <w:t>1,3</w:t>
            </w:r>
          </w:p>
        </w:tc>
      </w:tr>
      <w:tr w:rsidR="0068699E" w:rsidTr="00672651">
        <w:trPr>
          <w:trHeight w:val="719"/>
        </w:trPr>
        <w:tc>
          <w:tcPr>
            <w:tcW w:w="4503" w:type="dxa"/>
            <w:tcBorders>
              <w:top w:val="single" w:sz="4" w:space="0" w:color="auto"/>
              <w:bottom w:val="single" w:sz="4" w:space="0" w:color="auto"/>
            </w:tcBorders>
          </w:tcPr>
          <w:p w:rsidR="0068699E" w:rsidRPr="00276F5B" w:rsidRDefault="0068699E" w:rsidP="00714284">
            <w:pPr>
              <w:rPr>
                <w:rFonts w:ascii="Times New Roman" w:eastAsia="Times New Roman" w:hAnsi="Times New Roman" w:cs="Times New Roman"/>
                <w:sz w:val="28"/>
                <w:szCs w:val="28"/>
                <w:lang w:eastAsia="bg-BG"/>
              </w:rPr>
            </w:pPr>
            <w:r w:rsidRPr="0068699E">
              <w:rPr>
                <w:rFonts w:ascii="Times New Roman" w:eastAsia="Times New Roman" w:hAnsi="Times New Roman" w:cs="Times New Roman"/>
                <w:sz w:val="28"/>
                <w:szCs w:val="28"/>
                <w:lang w:eastAsia="bg-BG"/>
              </w:rPr>
              <w:t xml:space="preserve">2. </w:t>
            </w:r>
            <w:r w:rsidR="00714284">
              <w:rPr>
                <w:rFonts w:ascii="Times New Roman" w:eastAsia="Times New Roman" w:hAnsi="Times New Roman" w:cs="Times New Roman"/>
                <w:sz w:val="28"/>
                <w:szCs w:val="28"/>
                <w:lang w:eastAsia="bg-BG"/>
              </w:rPr>
              <w:t>Т</w:t>
            </w:r>
            <w:r w:rsidRPr="0068699E">
              <w:rPr>
                <w:rFonts w:ascii="Times New Roman" w:eastAsia="Times New Roman" w:hAnsi="Times New Roman" w:cs="Times New Roman"/>
                <w:sz w:val="28"/>
                <w:szCs w:val="28"/>
                <w:lang w:eastAsia="bg-BG"/>
              </w:rPr>
              <w:t>ретиране на битовите отпадъци в съоръжения и инсталации;</w:t>
            </w:r>
          </w:p>
        </w:tc>
        <w:tc>
          <w:tcPr>
            <w:tcW w:w="2268" w:type="dxa"/>
            <w:tcBorders>
              <w:top w:val="single" w:sz="4" w:space="0" w:color="auto"/>
              <w:bottom w:val="single" w:sz="4" w:space="0" w:color="auto"/>
            </w:tcBorders>
          </w:tcPr>
          <w:p w:rsidR="00276F5B" w:rsidRDefault="00276F5B" w:rsidP="0068699E">
            <w:pPr>
              <w:tabs>
                <w:tab w:val="left" w:pos="720"/>
              </w:tabs>
              <w:jc w:val="both"/>
              <w:rPr>
                <w:rFonts w:ascii="Times New Roman" w:eastAsia="Calibri" w:hAnsi="Times New Roman" w:cs="Times New Roman"/>
                <w:sz w:val="28"/>
                <w:szCs w:val="28"/>
              </w:rPr>
            </w:pPr>
          </w:p>
          <w:p w:rsidR="00276F5B" w:rsidRDefault="00276F5B" w:rsidP="00276F5B">
            <w:pPr>
              <w:tabs>
                <w:tab w:val="left" w:pos="720"/>
              </w:tabs>
              <w:jc w:val="center"/>
              <w:rPr>
                <w:rFonts w:ascii="Times New Roman" w:eastAsia="Calibri" w:hAnsi="Times New Roman" w:cs="Times New Roman"/>
                <w:sz w:val="28"/>
                <w:szCs w:val="28"/>
              </w:rPr>
            </w:pPr>
            <w:r>
              <w:rPr>
                <w:rFonts w:ascii="Times New Roman" w:eastAsia="Calibri" w:hAnsi="Times New Roman" w:cs="Times New Roman"/>
                <w:sz w:val="28"/>
                <w:szCs w:val="28"/>
              </w:rPr>
              <w:t>0,6</w:t>
            </w:r>
          </w:p>
        </w:tc>
        <w:tc>
          <w:tcPr>
            <w:tcW w:w="2441" w:type="dxa"/>
            <w:tcBorders>
              <w:top w:val="single" w:sz="4" w:space="0" w:color="auto"/>
              <w:bottom w:val="single" w:sz="4" w:space="0" w:color="auto"/>
            </w:tcBorders>
          </w:tcPr>
          <w:p w:rsidR="00276F5B" w:rsidRDefault="00276F5B" w:rsidP="0068699E">
            <w:pPr>
              <w:tabs>
                <w:tab w:val="left" w:pos="720"/>
              </w:tabs>
              <w:jc w:val="both"/>
              <w:rPr>
                <w:rFonts w:ascii="Times New Roman" w:eastAsia="Calibri" w:hAnsi="Times New Roman" w:cs="Times New Roman"/>
                <w:sz w:val="28"/>
                <w:szCs w:val="28"/>
              </w:rPr>
            </w:pPr>
          </w:p>
          <w:p w:rsidR="0068699E" w:rsidRDefault="00276F5B" w:rsidP="00276F5B">
            <w:pPr>
              <w:tabs>
                <w:tab w:val="left" w:pos="720"/>
              </w:tabs>
              <w:jc w:val="center"/>
              <w:rPr>
                <w:rFonts w:ascii="Times New Roman" w:eastAsia="Calibri" w:hAnsi="Times New Roman" w:cs="Times New Roman"/>
                <w:sz w:val="28"/>
                <w:szCs w:val="28"/>
              </w:rPr>
            </w:pPr>
            <w:r>
              <w:rPr>
                <w:rFonts w:ascii="Times New Roman" w:eastAsia="Calibri" w:hAnsi="Times New Roman" w:cs="Times New Roman"/>
                <w:sz w:val="28"/>
                <w:szCs w:val="28"/>
              </w:rPr>
              <w:t>0,4</w:t>
            </w:r>
          </w:p>
        </w:tc>
      </w:tr>
      <w:tr w:rsidR="00276F5B" w:rsidTr="00672651">
        <w:trPr>
          <w:trHeight w:val="1551"/>
        </w:trPr>
        <w:tc>
          <w:tcPr>
            <w:tcW w:w="4503" w:type="dxa"/>
            <w:tcBorders>
              <w:top w:val="single" w:sz="4" w:space="0" w:color="auto"/>
              <w:bottom w:val="single" w:sz="4" w:space="0" w:color="auto"/>
            </w:tcBorders>
          </w:tcPr>
          <w:p w:rsidR="00276F5B" w:rsidRPr="00276F5B" w:rsidRDefault="00276F5B" w:rsidP="00714284">
            <w:pPr>
              <w:rPr>
                <w:rFonts w:ascii="Times New Roman" w:eastAsia="Times New Roman" w:hAnsi="Times New Roman" w:cs="Times New Roman"/>
                <w:sz w:val="28"/>
                <w:szCs w:val="28"/>
                <w:lang w:eastAsia="bg-BG"/>
              </w:rPr>
            </w:pPr>
            <w:r w:rsidRPr="0068699E">
              <w:rPr>
                <w:rFonts w:ascii="Times New Roman" w:eastAsia="Times New Roman" w:hAnsi="Times New Roman" w:cs="Times New Roman"/>
                <w:sz w:val="28"/>
                <w:szCs w:val="28"/>
                <w:lang w:eastAsia="bg-BG"/>
              </w:rPr>
              <w:t xml:space="preserve">3. </w:t>
            </w:r>
            <w:r w:rsidR="00714284">
              <w:rPr>
                <w:rFonts w:ascii="Times New Roman" w:eastAsia="Times New Roman" w:hAnsi="Times New Roman" w:cs="Times New Roman"/>
                <w:sz w:val="28"/>
                <w:szCs w:val="28"/>
                <w:lang w:eastAsia="bg-BG"/>
              </w:rPr>
              <w:t>П</w:t>
            </w:r>
            <w:r w:rsidRPr="0068699E">
              <w:rPr>
                <w:rFonts w:ascii="Times New Roman" w:eastAsia="Times New Roman" w:hAnsi="Times New Roman" w:cs="Times New Roman"/>
                <w:sz w:val="28"/>
                <w:szCs w:val="28"/>
                <w:lang w:eastAsia="bg-BG"/>
              </w:rPr>
              <w:t>оддържане на чистотата на териториите за обществено ползване в населените места и селищните образувания в общината.</w:t>
            </w:r>
          </w:p>
        </w:tc>
        <w:tc>
          <w:tcPr>
            <w:tcW w:w="2268" w:type="dxa"/>
            <w:tcBorders>
              <w:top w:val="single" w:sz="4" w:space="0" w:color="auto"/>
              <w:bottom w:val="single" w:sz="4" w:space="0" w:color="auto"/>
            </w:tcBorders>
          </w:tcPr>
          <w:p w:rsidR="00276F5B" w:rsidRDefault="00276F5B" w:rsidP="001E343B">
            <w:pPr>
              <w:tabs>
                <w:tab w:val="left" w:pos="720"/>
              </w:tabs>
              <w:jc w:val="center"/>
              <w:rPr>
                <w:rFonts w:ascii="Times New Roman" w:eastAsia="Calibri" w:hAnsi="Times New Roman" w:cs="Times New Roman"/>
                <w:sz w:val="28"/>
                <w:szCs w:val="28"/>
              </w:rPr>
            </w:pPr>
          </w:p>
          <w:p w:rsidR="003244B0" w:rsidRDefault="00276F5B" w:rsidP="001E343B">
            <w:pPr>
              <w:tabs>
                <w:tab w:val="left" w:pos="720"/>
              </w:tabs>
              <w:jc w:val="center"/>
              <w:rPr>
                <w:rFonts w:ascii="Times New Roman" w:eastAsia="Calibri" w:hAnsi="Times New Roman" w:cs="Times New Roman"/>
                <w:sz w:val="28"/>
                <w:szCs w:val="28"/>
              </w:rPr>
            </w:pPr>
            <w:r>
              <w:rPr>
                <w:rFonts w:ascii="Times New Roman" w:eastAsia="Calibri" w:hAnsi="Times New Roman" w:cs="Times New Roman"/>
                <w:sz w:val="28"/>
                <w:szCs w:val="28"/>
              </w:rPr>
              <w:t>0,4</w:t>
            </w:r>
          </w:p>
          <w:p w:rsidR="003244B0" w:rsidRPr="003244B0" w:rsidRDefault="003244B0" w:rsidP="001E343B">
            <w:pPr>
              <w:jc w:val="center"/>
              <w:rPr>
                <w:rFonts w:ascii="Times New Roman" w:eastAsia="Calibri" w:hAnsi="Times New Roman" w:cs="Times New Roman"/>
                <w:sz w:val="28"/>
                <w:szCs w:val="28"/>
              </w:rPr>
            </w:pPr>
          </w:p>
          <w:p w:rsidR="00276F5B" w:rsidRDefault="00276F5B" w:rsidP="001E343B">
            <w:pPr>
              <w:jc w:val="center"/>
              <w:rPr>
                <w:rFonts w:ascii="Times New Roman" w:eastAsia="Calibri" w:hAnsi="Times New Roman" w:cs="Times New Roman"/>
                <w:sz w:val="28"/>
                <w:szCs w:val="28"/>
              </w:rPr>
            </w:pPr>
          </w:p>
          <w:p w:rsidR="003244B0" w:rsidRPr="003244B0" w:rsidRDefault="003244B0" w:rsidP="001E343B">
            <w:pPr>
              <w:jc w:val="center"/>
              <w:rPr>
                <w:rFonts w:ascii="Times New Roman" w:eastAsia="Calibri" w:hAnsi="Times New Roman" w:cs="Times New Roman"/>
                <w:sz w:val="28"/>
                <w:szCs w:val="28"/>
              </w:rPr>
            </w:pPr>
          </w:p>
        </w:tc>
        <w:tc>
          <w:tcPr>
            <w:tcW w:w="2441" w:type="dxa"/>
            <w:tcBorders>
              <w:top w:val="single" w:sz="4" w:space="0" w:color="auto"/>
              <w:bottom w:val="single" w:sz="4" w:space="0" w:color="auto"/>
            </w:tcBorders>
          </w:tcPr>
          <w:p w:rsidR="00276F5B" w:rsidRDefault="00276F5B" w:rsidP="0068699E">
            <w:pPr>
              <w:tabs>
                <w:tab w:val="left" w:pos="720"/>
              </w:tabs>
              <w:jc w:val="both"/>
              <w:rPr>
                <w:rFonts w:ascii="Times New Roman" w:eastAsia="Calibri" w:hAnsi="Times New Roman" w:cs="Times New Roman"/>
                <w:sz w:val="28"/>
                <w:szCs w:val="28"/>
              </w:rPr>
            </w:pPr>
          </w:p>
          <w:p w:rsidR="00276F5B" w:rsidRDefault="00276F5B" w:rsidP="00276F5B">
            <w:pPr>
              <w:tabs>
                <w:tab w:val="left" w:pos="720"/>
              </w:tabs>
              <w:jc w:val="center"/>
              <w:rPr>
                <w:rFonts w:ascii="Times New Roman" w:eastAsia="Calibri" w:hAnsi="Times New Roman" w:cs="Times New Roman"/>
                <w:sz w:val="28"/>
                <w:szCs w:val="28"/>
              </w:rPr>
            </w:pPr>
            <w:r>
              <w:rPr>
                <w:rFonts w:ascii="Times New Roman" w:eastAsia="Calibri" w:hAnsi="Times New Roman" w:cs="Times New Roman"/>
                <w:sz w:val="28"/>
                <w:szCs w:val="28"/>
              </w:rPr>
              <w:t>0,3</w:t>
            </w:r>
          </w:p>
        </w:tc>
      </w:tr>
      <w:tr w:rsidR="00276F5B" w:rsidTr="00672651">
        <w:trPr>
          <w:trHeight w:val="356"/>
        </w:trPr>
        <w:tc>
          <w:tcPr>
            <w:tcW w:w="4503" w:type="dxa"/>
            <w:tcBorders>
              <w:top w:val="single" w:sz="4" w:space="0" w:color="auto"/>
            </w:tcBorders>
          </w:tcPr>
          <w:p w:rsidR="00276F5B" w:rsidRPr="00AD6D3D" w:rsidRDefault="00276F5B" w:rsidP="003244B0">
            <w:pPr>
              <w:rPr>
                <w:rFonts w:ascii="Times New Roman" w:eastAsia="Times New Roman" w:hAnsi="Times New Roman" w:cs="Times New Roman"/>
                <w:b/>
                <w:sz w:val="28"/>
                <w:szCs w:val="28"/>
                <w:lang w:eastAsia="bg-BG"/>
              </w:rPr>
            </w:pPr>
          </w:p>
          <w:p w:rsidR="00276F5B" w:rsidRPr="00AD6D3D" w:rsidRDefault="00276F5B" w:rsidP="00672651">
            <w:pPr>
              <w:tabs>
                <w:tab w:val="right" w:pos="2854"/>
              </w:tabs>
              <w:rPr>
                <w:rFonts w:ascii="Times New Roman" w:eastAsia="Times New Roman" w:hAnsi="Times New Roman" w:cs="Times New Roman"/>
                <w:b/>
                <w:sz w:val="28"/>
                <w:szCs w:val="28"/>
                <w:lang w:eastAsia="bg-BG"/>
              </w:rPr>
            </w:pPr>
            <w:r w:rsidRPr="00AD6D3D">
              <w:rPr>
                <w:rFonts w:ascii="Times New Roman" w:eastAsia="Times New Roman" w:hAnsi="Times New Roman" w:cs="Times New Roman"/>
                <w:b/>
                <w:sz w:val="28"/>
                <w:szCs w:val="28"/>
                <w:lang w:eastAsia="bg-BG"/>
              </w:rPr>
              <w:t>Всичко:</w:t>
            </w:r>
          </w:p>
        </w:tc>
        <w:tc>
          <w:tcPr>
            <w:tcW w:w="2268" w:type="dxa"/>
            <w:tcBorders>
              <w:top w:val="single" w:sz="4" w:space="0" w:color="auto"/>
            </w:tcBorders>
          </w:tcPr>
          <w:p w:rsidR="00276F5B" w:rsidRPr="00AD6D3D" w:rsidRDefault="00276F5B" w:rsidP="00AD6D3D">
            <w:pPr>
              <w:tabs>
                <w:tab w:val="left" w:pos="720"/>
              </w:tabs>
              <w:jc w:val="center"/>
              <w:rPr>
                <w:rFonts w:ascii="Times New Roman" w:eastAsia="Calibri" w:hAnsi="Times New Roman" w:cs="Times New Roman"/>
                <w:b/>
                <w:sz w:val="28"/>
                <w:szCs w:val="28"/>
              </w:rPr>
            </w:pPr>
          </w:p>
          <w:p w:rsidR="00276F5B" w:rsidRPr="00AD6D3D" w:rsidRDefault="00276F5B" w:rsidP="00AD6D3D">
            <w:pPr>
              <w:tabs>
                <w:tab w:val="left" w:pos="720"/>
              </w:tabs>
              <w:jc w:val="center"/>
              <w:rPr>
                <w:rFonts w:ascii="Times New Roman" w:eastAsia="Calibri" w:hAnsi="Times New Roman" w:cs="Times New Roman"/>
                <w:b/>
                <w:sz w:val="28"/>
                <w:szCs w:val="28"/>
              </w:rPr>
            </w:pPr>
            <w:r w:rsidRPr="00AD6D3D">
              <w:rPr>
                <w:rFonts w:ascii="Times New Roman" w:eastAsia="Calibri" w:hAnsi="Times New Roman" w:cs="Times New Roman"/>
                <w:b/>
                <w:sz w:val="28"/>
                <w:szCs w:val="28"/>
              </w:rPr>
              <w:t>2,4 на хиляда</w:t>
            </w:r>
          </w:p>
        </w:tc>
        <w:tc>
          <w:tcPr>
            <w:tcW w:w="2441" w:type="dxa"/>
            <w:tcBorders>
              <w:top w:val="single" w:sz="4" w:space="0" w:color="auto"/>
            </w:tcBorders>
          </w:tcPr>
          <w:p w:rsidR="00276F5B" w:rsidRPr="00AD6D3D" w:rsidRDefault="00276F5B" w:rsidP="00AD6D3D">
            <w:pPr>
              <w:tabs>
                <w:tab w:val="left" w:pos="720"/>
              </w:tabs>
              <w:jc w:val="center"/>
              <w:rPr>
                <w:rFonts w:ascii="Times New Roman" w:eastAsia="Calibri" w:hAnsi="Times New Roman" w:cs="Times New Roman"/>
                <w:b/>
                <w:sz w:val="28"/>
                <w:szCs w:val="28"/>
              </w:rPr>
            </w:pPr>
          </w:p>
          <w:p w:rsidR="00276F5B" w:rsidRPr="00AD6D3D" w:rsidRDefault="00276F5B" w:rsidP="00AD6D3D">
            <w:pPr>
              <w:tabs>
                <w:tab w:val="left" w:pos="720"/>
              </w:tabs>
              <w:jc w:val="center"/>
              <w:rPr>
                <w:rFonts w:ascii="Times New Roman" w:eastAsia="Calibri" w:hAnsi="Times New Roman" w:cs="Times New Roman"/>
                <w:b/>
                <w:sz w:val="28"/>
                <w:szCs w:val="28"/>
              </w:rPr>
            </w:pPr>
            <w:r w:rsidRPr="00AD6D3D">
              <w:rPr>
                <w:rFonts w:ascii="Times New Roman" w:eastAsia="Calibri" w:hAnsi="Times New Roman" w:cs="Times New Roman"/>
                <w:b/>
                <w:sz w:val="28"/>
                <w:szCs w:val="28"/>
              </w:rPr>
              <w:t>2,0 на хиляда</w:t>
            </w:r>
          </w:p>
        </w:tc>
      </w:tr>
    </w:tbl>
    <w:p w:rsidR="001B3839" w:rsidRDefault="001B3839" w:rsidP="0068699E">
      <w:pPr>
        <w:tabs>
          <w:tab w:val="left" w:pos="720"/>
        </w:tabs>
        <w:jc w:val="both"/>
        <w:rPr>
          <w:rFonts w:ascii="Times New Roman" w:eastAsia="Calibri" w:hAnsi="Times New Roman" w:cs="Times New Roman"/>
          <w:sz w:val="28"/>
          <w:szCs w:val="28"/>
        </w:rPr>
      </w:pPr>
    </w:p>
    <w:p w:rsidR="00276F5B" w:rsidRDefault="00050D7D" w:rsidP="00276F5B">
      <w:pPr>
        <w:tabs>
          <w:tab w:val="left" w:pos="720"/>
        </w:tabs>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2</w:t>
      </w:r>
      <w:r w:rsidR="00276F5B">
        <w:rPr>
          <w:rFonts w:ascii="Times New Roman" w:eastAsia="Calibri" w:hAnsi="Times New Roman" w:cs="Times New Roman"/>
          <w:sz w:val="28"/>
          <w:szCs w:val="28"/>
        </w:rPr>
        <w:t xml:space="preserve">.За </w:t>
      </w:r>
      <w:r w:rsidR="003244B0">
        <w:rPr>
          <w:rFonts w:ascii="Times New Roman" w:eastAsia="Calibri" w:hAnsi="Times New Roman" w:cs="Times New Roman"/>
          <w:sz w:val="28"/>
          <w:szCs w:val="28"/>
        </w:rPr>
        <w:t>не</w:t>
      </w:r>
      <w:r w:rsidR="00276F5B">
        <w:rPr>
          <w:rFonts w:ascii="Times New Roman" w:eastAsia="Calibri" w:hAnsi="Times New Roman" w:cs="Times New Roman"/>
          <w:sz w:val="28"/>
          <w:szCs w:val="28"/>
        </w:rPr>
        <w:t xml:space="preserve">жилищни имоти  на граждани и юридически лица </w:t>
      </w:r>
    </w:p>
    <w:tbl>
      <w:tblPr>
        <w:tblStyle w:val="TableGrid"/>
        <w:tblW w:w="0" w:type="auto"/>
        <w:tblLook w:val="04A0"/>
      </w:tblPr>
      <w:tblGrid>
        <w:gridCol w:w="4644"/>
        <w:gridCol w:w="2268"/>
        <w:gridCol w:w="2300"/>
      </w:tblGrid>
      <w:tr w:rsidR="00276F5B" w:rsidTr="003244B0">
        <w:tc>
          <w:tcPr>
            <w:tcW w:w="4644" w:type="dxa"/>
          </w:tcPr>
          <w:p w:rsidR="00276F5B" w:rsidRPr="00672651" w:rsidRDefault="00276F5B" w:rsidP="002D20E1">
            <w:pPr>
              <w:tabs>
                <w:tab w:val="left" w:pos="720"/>
              </w:tabs>
              <w:jc w:val="center"/>
              <w:rPr>
                <w:rFonts w:ascii="Times New Roman" w:eastAsia="Calibri" w:hAnsi="Times New Roman" w:cs="Times New Roman"/>
                <w:b/>
                <w:sz w:val="28"/>
                <w:szCs w:val="28"/>
              </w:rPr>
            </w:pPr>
            <w:r w:rsidRPr="00672651">
              <w:rPr>
                <w:rFonts w:ascii="Times New Roman" w:eastAsia="Calibri" w:hAnsi="Times New Roman" w:cs="Times New Roman"/>
                <w:b/>
                <w:sz w:val="28"/>
                <w:szCs w:val="28"/>
              </w:rPr>
              <w:t>Вид услуги</w:t>
            </w:r>
          </w:p>
        </w:tc>
        <w:tc>
          <w:tcPr>
            <w:tcW w:w="2268" w:type="dxa"/>
          </w:tcPr>
          <w:p w:rsidR="00276F5B" w:rsidRPr="00672651" w:rsidRDefault="00276F5B" w:rsidP="002D20E1">
            <w:pPr>
              <w:tabs>
                <w:tab w:val="left" w:pos="720"/>
              </w:tabs>
              <w:jc w:val="center"/>
              <w:rPr>
                <w:rFonts w:ascii="Times New Roman" w:eastAsia="Calibri" w:hAnsi="Times New Roman" w:cs="Times New Roman"/>
                <w:b/>
                <w:sz w:val="28"/>
                <w:szCs w:val="28"/>
              </w:rPr>
            </w:pPr>
            <w:r w:rsidRPr="00672651">
              <w:rPr>
                <w:rFonts w:ascii="Times New Roman" w:eastAsia="Calibri" w:hAnsi="Times New Roman" w:cs="Times New Roman"/>
                <w:b/>
                <w:sz w:val="28"/>
                <w:szCs w:val="28"/>
              </w:rPr>
              <w:t>Грамада</w:t>
            </w:r>
          </w:p>
        </w:tc>
        <w:tc>
          <w:tcPr>
            <w:tcW w:w="2300" w:type="dxa"/>
          </w:tcPr>
          <w:p w:rsidR="00276F5B" w:rsidRPr="00672651" w:rsidRDefault="00276F5B" w:rsidP="002D20E1">
            <w:pPr>
              <w:tabs>
                <w:tab w:val="left" w:pos="720"/>
              </w:tabs>
              <w:jc w:val="center"/>
              <w:rPr>
                <w:rFonts w:ascii="Times New Roman" w:eastAsia="Calibri" w:hAnsi="Times New Roman" w:cs="Times New Roman"/>
                <w:b/>
                <w:sz w:val="28"/>
                <w:szCs w:val="28"/>
              </w:rPr>
            </w:pPr>
            <w:r w:rsidRPr="00672651">
              <w:rPr>
                <w:rFonts w:ascii="Times New Roman" w:eastAsia="Calibri" w:hAnsi="Times New Roman" w:cs="Times New Roman"/>
                <w:b/>
                <w:sz w:val="28"/>
                <w:szCs w:val="28"/>
              </w:rPr>
              <w:t>Селата</w:t>
            </w:r>
          </w:p>
        </w:tc>
      </w:tr>
      <w:tr w:rsidR="00276F5B" w:rsidTr="003244B0">
        <w:trPr>
          <w:trHeight w:val="285"/>
        </w:trPr>
        <w:tc>
          <w:tcPr>
            <w:tcW w:w="4644" w:type="dxa"/>
            <w:tcBorders>
              <w:bottom w:val="single" w:sz="4" w:space="0" w:color="auto"/>
            </w:tcBorders>
          </w:tcPr>
          <w:p w:rsidR="00276F5B" w:rsidRPr="00276F5B" w:rsidRDefault="00276F5B" w:rsidP="002D20E1">
            <w:pPr>
              <w:rPr>
                <w:rFonts w:ascii="Times New Roman" w:eastAsia="Calibri" w:hAnsi="Times New Roman" w:cs="Times New Roman"/>
                <w:sz w:val="28"/>
                <w:szCs w:val="28"/>
              </w:rPr>
            </w:pPr>
            <w:r w:rsidRPr="00276F5B">
              <w:rPr>
                <w:rFonts w:ascii="Times New Roman" w:eastAsia="Times New Roman" w:hAnsi="Times New Roman" w:cs="Times New Roman"/>
                <w:sz w:val="28"/>
                <w:szCs w:val="28"/>
                <w:lang w:eastAsia="bg-BG"/>
              </w:rPr>
              <w:t>1.С</w:t>
            </w:r>
            <w:r w:rsidRPr="0068699E">
              <w:rPr>
                <w:rFonts w:ascii="Times New Roman" w:eastAsia="Times New Roman" w:hAnsi="Times New Roman" w:cs="Times New Roman"/>
                <w:sz w:val="28"/>
                <w:szCs w:val="28"/>
                <w:lang w:eastAsia="bg-BG"/>
              </w:rPr>
              <w:t>ъбиране и транспортиране на битови отпадъци до съоръжения и инсталации за тяхното третиране;</w:t>
            </w:r>
          </w:p>
        </w:tc>
        <w:tc>
          <w:tcPr>
            <w:tcW w:w="2268" w:type="dxa"/>
            <w:tcBorders>
              <w:bottom w:val="single" w:sz="4" w:space="0" w:color="auto"/>
            </w:tcBorders>
          </w:tcPr>
          <w:p w:rsidR="00276F5B" w:rsidRDefault="00276F5B" w:rsidP="00672651">
            <w:pPr>
              <w:tabs>
                <w:tab w:val="left" w:pos="720"/>
              </w:tabs>
              <w:jc w:val="center"/>
              <w:rPr>
                <w:rFonts w:ascii="Times New Roman" w:eastAsia="Calibri" w:hAnsi="Times New Roman" w:cs="Times New Roman"/>
                <w:sz w:val="28"/>
                <w:szCs w:val="28"/>
              </w:rPr>
            </w:pPr>
          </w:p>
          <w:p w:rsidR="00276F5B" w:rsidRDefault="00276F5B" w:rsidP="00672651">
            <w:pPr>
              <w:tabs>
                <w:tab w:val="left" w:pos="720"/>
              </w:tabs>
              <w:jc w:val="center"/>
              <w:rPr>
                <w:rFonts w:ascii="Times New Roman" w:eastAsia="Calibri" w:hAnsi="Times New Roman" w:cs="Times New Roman"/>
                <w:sz w:val="28"/>
                <w:szCs w:val="28"/>
              </w:rPr>
            </w:pPr>
          </w:p>
          <w:p w:rsidR="00276F5B" w:rsidRDefault="00AD6D3D" w:rsidP="00672651">
            <w:pPr>
              <w:tabs>
                <w:tab w:val="left" w:pos="720"/>
              </w:tabs>
              <w:jc w:val="center"/>
              <w:rPr>
                <w:rFonts w:ascii="Times New Roman" w:eastAsia="Calibri" w:hAnsi="Times New Roman" w:cs="Times New Roman"/>
                <w:sz w:val="28"/>
                <w:szCs w:val="28"/>
              </w:rPr>
            </w:pPr>
            <w:r>
              <w:rPr>
                <w:rFonts w:ascii="Times New Roman" w:eastAsia="Calibri" w:hAnsi="Times New Roman" w:cs="Times New Roman"/>
                <w:sz w:val="28"/>
                <w:szCs w:val="28"/>
              </w:rPr>
              <w:t>3,10</w:t>
            </w:r>
          </w:p>
        </w:tc>
        <w:tc>
          <w:tcPr>
            <w:tcW w:w="2300" w:type="dxa"/>
            <w:tcBorders>
              <w:bottom w:val="single" w:sz="4" w:space="0" w:color="auto"/>
            </w:tcBorders>
          </w:tcPr>
          <w:p w:rsidR="00276F5B" w:rsidRDefault="00276F5B" w:rsidP="00672651">
            <w:pPr>
              <w:tabs>
                <w:tab w:val="left" w:pos="720"/>
              </w:tabs>
              <w:jc w:val="center"/>
              <w:rPr>
                <w:rFonts w:ascii="Times New Roman" w:eastAsia="Calibri" w:hAnsi="Times New Roman" w:cs="Times New Roman"/>
                <w:sz w:val="28"/>
                <w:szCs w:val="28"/>
              </w:rPr>
            </w:pPr>
          </w:p>
          <w:p w:rsidR="00276F5B" w:rsidRDefault="00276F5B" w:rsidP="00672651">
            <w:pPr>
              <w:tabs>
                <w:tab w:val="left" w:pos="720"/>
              </w:tabs>
              <w:jc w:val="center"/>
              <w:rPr>
                <w:rFonts w:ascii="Times New Roman" w:eastAsia="Calibri" w:hAnsi="Times New Roman" w:cs="Times New Roman"/>
                <w:sz w:val="28"/>
                <w:szCs w:val="28"/>
              </w:rPr>
            </w:pPr>
          </w:p>
          <w:p w:rsidR="00276F5B" w:rsidRDefault="007842BE" w:rsidP="00672651">
            <w:pPr>
              <w:tabs>
                <w:tab w:val="left" w:pos="720"/>
              </w:tabs>
              <w:jc w:val="center"/>
              <w:rPr>
                <w:rFonts w:ascii="Times New Roman" w:eastAsia="Calibri" w:hAnsi="Times New Roman" w:cs="Times New Roman"/>
                <w:sz w:val="28"/>
                <w:szCs w:val="28"/>
              </w:rPr>
            </w:pPr>
            <w:r>
              <w:rPr>
                <w:rFonts w:ascii="Times New Roman" w:eastAsia="Calibri" w:hAnsi="Times New Roman" w:cs="Times New Roman"/>
                <w:sz w:val="28"/>
                <w:szCs w:val="28"/>
              </w:rPr>
              <w:t>2,80</w:t>
            </w:r>
          </w:p>
        </w:tc>
      </w:tr>
      <w:tr w:rsidR="00276F5B" w:rsidTr="003244B0">
        <w:trPr>
          <w:trHeight w:val="697"/>
        </w:trPr>
        <w:tc>
          <w:tcPr>
            <w:tcW w:w="4644" w:type="dxa"/>
            <w:tcBorders>
              <w:top w:val="single" w:sz="4" w:space="0" w:color="auto"/>
              <w:bottom w:val="single" w:sz="4" w:space="0" w:color="auto"/>
            </w:tcBorders>
          </w:tcPr>
          <w:p w:rsidR="00276F5B" w:rsidRPr="00276F5B" w:rsidRDefault="00276F5B" w:rsidP="00672651">
            <w:pPr>
              <w:rPr>
                <w:rFonts w:ascii="Times New Roman" w:eastAsia="Times New Roman" w:hAnsi="Times New Roman" w:cs="Times New Roman"/>
                <w:sz w:val="28"/>
                <w:szCs w:val="28"/>
                <w:lang w:eastAsia="bg-BG"/>
              </w:rPr>
            </w:pPr>
            <w:r w:rsidRPr="0068699E">
              <w:rPr>
                <w:rFonts w:ascii="Times New Roman" w:eastAsia="Times New Roman" w:hAnsi="Times New Roman" w:cs="Times New Roman"/>
                <w:sz w:val="28"/>
                <w:szCs w:val="28"/>
                <w:lang w:eastAsia="bg-BG"/>
              </w:rPr>
              <w:t xml:space="preserve">2. </w:t>
            </w:r>
            <w:r w:rsidR="00672651">
              <w:rPr>
                <w:rFonts w:ascii="Times New Roman" w:eastAsia="Times New Roman" w:hAnsi="Times New Roman" w:cs="Times New Roman"/>
                <w:sz w:val="28"/>
                <w:szCs w:val="28"/>
                <w:lang w:eastAsia="bg-BG"/>
              </w:rPr>
              <w:t>Т</w:t>
            </w:r>
            <w:r w:rsidRPr="0068699E">
              <w:rPr>
                <w:rFonts w:ascii="Times New Roman" w:eastAsia="Times New Roman" w:hAnsi="Times New Roman" w:cs="Times New Roman"/>
                <w:sz w:val="28"/>
                <w:szCs w:val="28"/>
                <w:lang w:eastAsia="bg-BG"/>
              </w:rPr>
              <w:t>ретиране на битовите отпадъци в съоръжения и инсталации;</w:t>
            </w:r>
          </w:p>
        </w:tc>
        <w:tc>
          <w:tcPr>
            <w:tcW w:w="2268" w:type="dxa"/>
            <w:tcBorders>
              <w:top w:val="single" w:sz="4" w:space="0" w:color="auto"/>
              <w:bottom w:val="single" w:sz="4" w:space="0" w:color="auto"/>
            </w:tcBorders>
          </w:tcPr>
          <w:p w:rsidR="00276F5B" w:rsidRDefault="00276F5B" w:rsidP="00672651">
            <w:pPr>
              <w:tabs>
                <w:tab w:val="left" w:pos="720"/>
              </w:tabs>
              <w:jc w:val="center"/>
              <w:rPr>
                <w:rFonts w:ascii="Times New Roman" w:eastAsia="Calibri" w:hAnsi="Times New Roman" w:cs="Times New Roman"/>
                <w:sz w:val="28"/>
                <w:szCs w:val="28"/>
              </w:rPr>
            </w:pPr>
          </w:p>
          <w:p w:rsidR="00276F5B" w:rsidRDefault="00AD6D3D" w:rsidP="00672651">
            <w:pPr>
              <w:tabs>
                <w:tab w:val="left" w:pos="720"/>
              </w:tabs>
              <w:jc w:val="center"/>
              <w:rPr>
                <w:rFonts w:ascii="Times New Roman" w:eastAsia="Calibri" w:hAnsi="Times New Roman" w:cs="Times New Roman"/>
                <w:sz w:val="28"/>
                <w:szCs w:val="28"/>
              </w:rPr>
            </w:pPr>
            <w:r>
              <w:rPr>
                <w:rFonts w:ascii="Times New Roman" w:eastAsia="Calibri" w:hAnsi="Times New Roman" w:cs="Times New Roman"/>
                <w:sz w:val="28"/>
                <w:szCs w:val="28"/>
              </w:rPr>
              <w:t>1,3</w:t>
            </w:r>
          </w:p>
        </w:tc>
        <w:tc>
          <w:tcPr>
            <w:tcW w:w="2300" w:type="dxa"/>
            <w:tcBorders>
              <w:top w:val="single" w:sz="4" w:space="0" w:color="auto"/>
              <w:bottom w:val="single" w:sz="4" w:space="0" w:color="auto"/>
            </w:tcBorders>
          </w:tcPr>
          <w:p w:rsidR="00276F5B" w:rsidRDefault="00276F5B" w:rsidP="00672651">
            <w:pPr>
              <w:tabs>
                <w:tab w:val="left" w:pos="720"/>
              </w:tabs>
              <w:jc w:val="center"/>
              <w:rPr>
                <w:rFonts w:ascii="Times New Roman" w:eastAsia="Calibri" w:hAnsi="Times New Roman" w:cs="Times New Roman"/>
                <w:sz w:val="28"/>
                <w:szCs w:val="28"/>
              </w:rPr>
            </w:pPr>
          </w:p>
          <w:p w:rsidR="00276F5B" w:rsidRDefault="007842BE" w:rsidP="00672651">
            <w:pPr>
              <w:tabs>
                <w:tab w:val="left" w:pos="720"/>
              </w:tabs>
              <w:jc w:val="center"/>
              <w:rPr>
                <w:rFonts w:ascii="Times New Roman" w:eastAsia="Calibri" w:hAnsi="Times New Roman" w:cs="Times New Roman"/>
                <w:sz w:val="28"/>
                <w:szCs w:val="28"/>
              </w:rPr>
            </w:pPr>
            <w:r>
              <w:rPr>
                <w:rFonts w:ascii="Times New Roman" w:eastAsia="Calibri" w:hAnsi="Times New Roman" w:cs="Times New Roman"/>
                <w:sz w:val="28"/>
                <w:szCs w:val="28"/>
              </w:rPr>
              <w:t>0,80</w:t>
            </w:r>
          </w:p>
        </w:tc>
      </w:tr>
      <w:tr w:rsidR="00276F5B" w:rsidTr="003244B0">
        <w:trPr>
          <w:trHeight w:val="1402"/>
        </w:trPr>
        <w:tc>
          <w:tcPr>
            <w:tcW w:w="4644" w:type="dxa"/>
            <w:tcBorders>
              <w:top w:val="single" w:sz="4" w:space="0" w:color="auto"/>
              <w:bottom w:val="single" w:sz="4" w:space="0" w:color="auto"/>
            </w:tcBorders>
          </w:tcPr>
          <w:p w:rsidR="00276F5B" w:rsidRPr="003244B0" w:rsidRDefault="00276F5B" w:rsidP="00672651">
            <w:pPr>
              <w:rPr>
                <w:rFonts w:ascii="Times New Roman" w:eastAsia="Times New Roman" w:hAnsi="Times New Roman" w:cs="Times New Roman"/>
                <w:sz w:val="28"/>
                <w:szCs w:val="28"/>
                <w:lang w:eastAsia="bg-BG"/>
              </w:rPr>
            </w:pPr>
            <w:r w:rsidRPr="0068699E">
              <w:rPr>
                <w:rFonts w:ascii="Times New Roman" w:eastAsia="Times New Roman" w:hAnsi="Times New Roman" w:cs="Times New Roman"/>
                <w:sz w:val="28"/>
                <w:szCs w:val="28"/>
                <w:lang w:eastAsia="bg-BG"/>
              </w:rPr>
              <w:t xml:space="preserve">3. </w:t>
            </w:r>
            <w:r w:rsidR="00672651">
              <w:rPr>
                <w:rFonts w:ascii="Times New Roman" w:eastAsia="Times New Roman" w:hAnsi="Times New Roman" w:cs="Times New Roman"/>
                <w:sz w:val="28"/>
                <w:szCs w:val="28"/>
                <w:lang w:eastAsia="bg-BG"/>
              </w:rPr>
              <w:t>П</w:t>
            </w:r>
            <w:r w:rsidRPr="0068699E">
              <w:rPr>
                <w:rFonts w:ascii="Times New Roman" w:eastAsia="Times New Roman" w:hAnsi="Times New Roman" w:cs="Times New Roman"/>
                <w:sz w:val="28"/>
                <w:szCs w:val="28"/>
                <w:lang w:eastAsia="bg-BG"/>
              </w:rPr>
              <w:t>оддържане на чистотата на териториите за обществено ползване в населените места и селищните образувания в общината.</w:t>
            </w:r>
          </w:p>
        </w:tc>
        <w:tc>
          <w:tcPr>
            <w:tcW w:w="2268" w:type="dxa"/>
            <w:tcBorders>
              <w:top w:val="single" w:sz="4" w:space="0" w:color="auto"/>
              <w:bottom w:val="single" w:sz="4" w:space="0" w:color="auto"/>
            </w:tcBorders>
          </w:tcPr>
          <w:p w:rsidR="00276F5B" w:rsidRDefault="00276F5B" w:rsidP="00672651">
            <w:pPr>
              <w:tabs>
                <w:tab w:val="left" w:pos="720"/>
              </w:tabs>
              <w:jc w:val="center"/>
              <w:rPr>
                <w:rFonts w:ascii="Times New Roman" w:eastAsia="Calibri" w:hAnsi="Times New Roman" w:cs="Times New Roman"/>
                <w:sz w:val="28"/>
                <w:szCs w:val="28"/>
              </w:rPr>
            </w:pPr>
          </w:p>
          <w:p w:rsidR="00276F5B" w:rsidRDefault="00276F5B" w:rsidP="00672651">
            <w:pPr>
              <w:tabs>
                <w:tab w:val="left" w:pos="720"/>
              </w:tabs>
              <w:jc w:val="center"/>
              <w:rPr>
                <w:rFonts w:ascii="Times New Roman" w:eastAsia="Calibri" w:hAnsi="Times New Roman" w:cs="Times New Roman"/>
                <w:sz w:val="28"/>
                <w:szCs w:val="28"/>
              </w:rPr>
            </w:pPr>
          </w:p>
          <w:p w:rsidR="007842BE" w:rsidRDefault="007842BE" w:rsidP="00672651">
            <w:pPr>
              <w:tabs>
                <w:tab w:val="left" w:pos="720"/>
              </w:tabs>
              <w:jc w:val="center"/>
              <w:rPr>
                <w:rFonts w:ascii="Times New Roman" w:eastAsia="Calibri" w:hAnsi="Times New Roman" w:cs="Times New Roman"/>
                <w:sz w:val="28"/>
                <w:szCs w:val="28"/>
              </w:rPr>
            </w:pPr>
          </w:p>
          <w:p w:rsidR="00276F5B" w:rsidRDefault="00AD6D3D" w:rsidP="00672651">
            <w:pPr>
              <w:tabs>
                <w:tab w:val="left" w:pos="720"/>
              </w:tabs>
              <w:jc w:val="center"/>
              <w:rPr>
                <w:rFonts w:ascii="Times New Roman" w:eastAsia="Calibri" w:hAnsi="Times New Roman" w:cs="Times New Roman"/>
                <w:sz w:val="28"/>
                <w:szCs w:val="28"/>
              </w:rPr>
            </w:pPr>
            <w:r>
              <w:rPr>
                <w:rFonts w:ascii="Times New Roman" w:eastAsia="Calibri" w:hAnsi="Times New Roman" w:cs="Times New Roman"/>
                <w:sz w:val="28"/>
                <w:szCs w:val="28"/>
              </w:rPr>
              <w:t>0,6</w:t>
            </w:r>
            <w:r w:rsidR="007842BE">
              <w:rPr>
                <w:rFonts w:ascii="Times New Roman" w:eastAsia="Calibri" w:hAnsi="Times New Roman" w:cs="Times New Roman"/>
                <w:sz w:val="28"/>
                <w:szCs w:val="28"/>
              </w:rPr>
              <w:t>0</w:t>
            </w:r>
          </w:p>
        </w:tc>
        <w:tc>
          <w:tcPr>
            <w:tcW w:w="2300" w:type="dxa"/>
            <w:tcBorders>
              <w:top w:val="single" w:sz="4" w:space="0" w:color="auto"/>
              <w:bottom w:val="single" w:sz="4" w:space="0" w:color="auto"/>
            </w:tcBorders>
          </w:tcPr>
          <w:p w:rsidR="00276F5B" w:rsidRDefault="00276F5B" w:rsidP="00672651">
            <w:pPr>
              <w:tabs>
                <w:tab w:val="left" w:pos="720"/>
              </w:tabs>
              <w:jc w:val="center"/>
              <w:rPr>
                <w:rFonts w:ascii="Times New Roman" w:eastAsia="Calibri" w:hAnsi="Times New Roman" w:cs="Times New Roman"/>
                <w:sz w:val="28"/>
                <w:szCs w:val="28"/>
              </w:rPr>
            </w:pPr>
          </w:p>
          <w:p w:rsidR="00276F5B" w:rsidRDefault="00276F5B" w:rsidP="00672651">
            <w:pPr>
              <w:tabs>
                <w:tab w:val="left" w:pos="720"/>
              </w:tabs>
              <w:jc w:val="center"/>
              <w:rPr>
                <w:rFonts w:ascii="Times New Roman" w:eastAsia="Calibri" w:hAnsi="Times New Roman" w:cs="Times New Roman"/>
                <w:sz w:val="28"/>
                <w:szCs w:val="28"/>
              </w:rPr>
            </w:pPr>
          </w:p>
          <w:p w:rsidR="00276F5B" w:rsidRDefault="00276F5B" w:rsidP="00672651">
            <w:pPr>
              <w:tabs>
                <w:tab w:val="left" w:pos="720"/>
              </w:tabs>
              <w:jc w:val="center"/>
              <w:rPr>
                <w:rFonts w:ascii="Times New Roman" w:eastAsia="Calibri" w:hAnsi="Times New Roman" w:cs="Times New Roman"/>
                <w:sz w:val="28"/>
                <w:szCs w:val="28"/>
              </w:rPr>
            </w:pPr>
          </w:p>
          <w:p w:rsidR="00276F5B" w:rsidRPr="003244B0" w:rsidRDefault="007842BE" w:rsidP="00672651">
            <w:pPr>
              <w:tabs>
                <w:tab w:val="left" w:pos="720"/>
              </w:tabs>
              <w:jc w:val="center"/>
              <w:rPr>
                <w:rFonts w:ascii="Times New Roman" w:eastAsia="Calibri" w:hAnsi="Times New Roman" w:cs="Times New Roman"/>
                <w:sz w:val="28"/>
                <w:szCs w:val="28"/>
              </w:rPr>
            </w:pPr>
            <w:r>
              <w:rPr>
                <w:rFonts w:ascii="Times New Roman" w:eastAsia="Calibri" w:hAnsi="Times New Roman" w:cs="Times New Roman"/>
                <w:sz w:val="28"/>
                <w:szCs w:val="28"/>
              </w:rPr>
              <w:t>0,40</w:t>
            </w:r>
          </w:p>
        </w:tc>
      </w:tr>
      <w:tr w:rsidR="00276F5B" w:rsidTr="00672651">
        <w:trPr>
          <w:trHeight w:val="785"/>
        </w:trPr>
        <w:tc>
          <w:tcPr>
            <w:tcW w:w="4644" w:type="dxa"/>
            <w:tcBorders>
              <w:top w:val="single" w:sz="4" w:space="0" w:color="auto"/>
            </w:tcBorders>
          </w:tcPr>
          <w:p w:rsidR="00672651" w:rsidRDefault="00672651" w:rsidP="002D20E1">
            <w:pPr>
              <w:rPr>
                <w:rFonts w:ascii="Times New Roman" w:eastAsia="Times New Roman" w:hAnsi="Times New Roman" w:cs="Times New Roman"/>
                <w:b/>
                <w:sz w:val="28"/>
                <w:szCs w:val="28"/>
                <w:lang w:eastAsia="bg-BG"/>
              </w:rPr>
            </w:pPr>
          </w:p>
          <w:p w:rsidR="00276F5B" w:rsidRPr="007842BE" w:rsidRDefault="00276F5B" w:rsidP="002D20E1">
            <w:pPr>
              <w:rPr>
                <w:rFonts w:ascii="Times New Roman" w:eastAsia="Times New Roman" w:hAnsi="Times New Roman" w:cs="Times New Roman"/>
                <w:b/>
                <w:sz w:val="28"/>
                <w:szCs w:val="28"/>
                <w:lang w:eastAsia="bg-BG"/>
              </w:rPr>
            </w:pPr>
            <w:r w:rsidRPr="007842BE">
              <w:rPr>
                <w:rFonts w:ascii="Times New Roman" w:eastAsia="Times New Roman" w:hAnsi="Times New Roman" w:cs="Times New Roman"/>
                <w:b/>
                <w:sz w:val="28"/>
                <w:szCs w:val="28"/>
                <w:lang w:eastAsia="bg-BG"/>
              </w:rPr>
              <w:t>Всичко:</w:t>
            </w:r>
          </w:p>
        </w:tc>
        <w:tc>
          <w:tcPr>
            <w:tcW w:w="2268" w:type="dxa"/>
            <w:tcBorders>
              <w:top w:val="single" w:sz="4" w:space="0" w:color="auto"/>
            </w:tcBorders>
          </w:tcPr>
          <w:p w:rsidR="00276F5B" w:rsidRPr="007842BE" w:rsidRDefault="00276F5B" w:rsidP="002D20E1">
            <w:pPr>
              <w:tabs>
                <w:tab w:val="left" w:pos="720"/>
              </w:tabs>
              <w:jc w:val="both"/>
              <w:rPr>
                <w:rFonts w:ascii="Times New Roman" w:eastAsia="Calibri" w:hAnsi="Times New Roman" w:cs="Times New Roman"/>
                <w:b/>
                <w:i/>
                <w:sz w:val="28"/>
                <w:szCs w:val="28"/>
              </w:rPr>
            </w:pPr>
          </w:p>
          <w:p w:rsidR="00276F5B" w:rsidRPr="00672651" w:rsidRDefault="00AD6D3D" w:rsidP="00672651">
            <w:pPr>
              <w:tabs>
                <w:tab w:val="left" w:pos="720"/>
              </w:tabs>
              <w:jc w:val="center"/>
              <w:rPr>
                <w:rFonts w:ascii="Times New Roman" w:eastAsia="Calibri" w:hAnsi="Times New Roman" w:cs="Times New Roman"/>
                <w:b/>
                <w:sz w:val="28"/>
                <w:szCs w:val="28"/>
              </w:rPr>
            </w:pPr>
            <w:r w:rsidRPr="007842BE">
              <w:rPr>
                <w:rFonts w:ascii="Times New Roman" w:eastAsia="Calibri" w:hAnsi="Times New Roman" w:cs="Times New Roman"/>
                <w:b/>
                <w:sz w:val="28"/>
                <w:szCs w:val="28"/>
              </w:rPr>
              <w:t>5,00</w:t>
            </w:r>
            <w:r w:rsidR="00672651">
              <w:rPr>
                <w:rFonts w:ascii="Times New Roman" w:eastAsia="Calibri" w:hAnsi="Times New Roman" w:cs="Times New Roman"/>
                <w:b/>
                <w:sz w:val="28"/>
                <w:szCs w:val="28"/>
              </w:rPr>
              <w:t xml:space="preserve"> на хиляда</w:t>
            </w:r>
          </w:p>
        </w:tc>
        <w:tc>
          <w:tcPr>
            <w:tcW w:w="2300" w:type="dxa"/>
            <w:tcBorders>
              <w:top w:val="single" w:sz="4" w:space="0" w:color="auto"/>
            </w:tcBorders>
          </w:tcPr>
          <w:p w:rsidR="007842BE" w:rsidRPr="007842BE" w:rsidRDefault="007842BE" w:rsidP="002D20E1">
            <w:pPr>
              <w:tabs>
                <w:tab w:val="left" w:pos="720"/>
              </w:tabs>
              <w:jc w:val="both"/>
              <w:rPr>
                <w:rFonts w:ascii="Times New Roman" w:eastAsia="Calibri" w:hAnsi="Times New Roman" w:cs="Times New Roman"/>
                <w:b/>
                <w:sz w:val="28"/>
                <w:szCs w:val="28"/>
              </w:rPr>
            </w:pPr>
          </w:p>
          <w:p w:rsidR="00276F5B" w:rsidRPr="007842BE" w:rsidRDefault="007842BE" w:rsidP="007842BE">
            <w:pPr>
              <w:tabs>
                <w:tab w:val="left" w:pos="720"/>
              </w:tabs>
              <w:jc w:val="center"/>
              <w:rPr>
                <w:rFonts w:ascii="Times New Roman" w:eastAsia="Calibri" w:hAnsi="Times New Roman" w:cs="Times New Roman"/>
                <w:b/>
                <w:sz w:val="28"/>
                <w:szCs w:val="28"/>
              </w:rPr>
            </w:pPr>
            <w:r w:rsidRPr="007842BE">
              <w:rPr>
                <w:rFonts w:ascii="Times New Roman" w:eastAsia="Calibri" w:hAnsi="Times New Roman" w:cs="Times New Roman"/>
                <w:b/>
                <w:sz w:val="28"/>
                <w:szCs w:val="28"/>
              </w:rPr>
              <w:t>4,00</w:t>
            </w:r>
            <w:r w:rsidR="00672651">
              <w:rPr>
                <w:rFonts w:ascii="Times New Roman" w:eastAsia="Calibri" w:hAnsi="Times New Roman" w:cs="Times New Roman"/>
                <w:b/>
                <w:sz w:val="28"/>
                <w:szCs w:val="28"/>
              </w:rPr>
              <w:t xml:space="preserve"> на хиляда</w:t>
            </w:r>
          </w:p>
        </w:tc>
      </w:tr>
    </w:tbl>
    <w:p w:rsidR="005F159B" w:rsidRDefault="005F159B" w:rsidP="00F3497A">
      <w:pPr>
        <w:tabs>
          <w:tab w:val="left" w:pos="720"/>
        </w:tabs>
        <w:spacing w:after="0" w:line="240" w:lineRule="auto"/>
        <w:jc w:val="both"/>
        <w:rPr>
          <w:rFonts w:ascii="Times New Roman" w:hAnsi="Times New Roman" w:cs="Times New Roman"/>
          <w:b/>
          <w:sz w:val="28"/>
          <w:szCs w:val="28"/>
        </w:rPr>
      </w:pPr>
    </w:p>
    <w:p w:rsidR="005F159B" w:rsidRDefault="005F159B" w:rsidP="00F3497A">
      <w:pPr>
        <w:tabs>
          <w:tab w:val="left" w:pos="720"/>
        </w:tabs>
        <w:spacing w:after="0" w:line="240" w:lineRule="auto"/>
        <w:jc w:val="both"/>
        <w:rPr>
          <w:rFonts w:ascii="Times New Roman" w:hAnsi="Times New Roman" w:cs="Times New Roman"/>
          <w:b/>
          <w:sz w:val="28"/>
          <w:szCs w:val="28"/>
        </w:rPr>
      </w:pPr>
    </w:p>
    <w:p w:rsidR="009C5F4A" w:rsidRDefault="009C5F4A" w:rsidP="00F3497A">
      <w:pPr>
        <w:tabs>
          <w:tab w:val="left" w:pos="720"/>
        </w:tabs>
        <w:spacing w:after="0" w:line="240" w:lineRule="auto"/>
        <w:jc w:val="both"/>
        <w:rPr>
          <w:rFonts w:ascii="Times New Roman" w:hAnsi="Times New Roman" w:cs="Times New Roman"/>
          <w:sz w:val="28"/>
          <w:szCs w:val="28"/>
        </w:rPr>
      </w:pPr>
      <w:r w:rsidRPr="009226DD">
        <w:rPr>
          <w:rFonts w:ascii="Times New Roman" w:hAnsi="Times New Roman" w:cs="Times New Roman"/>
          <w:b/>
          <w:sz w:val="28"/>
          <w:szCs w:val="28"/>
        </w:rPr>
        <w:t>§</w:t>
      </w:r>
      <w:r>
        <w:rPr>
          <w:rFonts w:ascii="Times New Roman" w:hAnsi="Times New Roman" w:cs="Times New Roman"/>
          <w:b/>
          <w:sz w:val="28"/>
          <w:szCs w:val="28"/>
        </w:rPr>
        <w:t>3</w:t>
      </w:r>
      <w:r>
        <w:rPr>
          <w:rFonts w:ascii="Times New Roman" w:hAnsi="Times New Roman" w:cs="Times New Roman"/>
          <w:b/>
          <w:sz w:val="28"/>
          <w:szCs w:val="28"/>
          <w:lang w:val="en-US"/>
        </w:rPr>
        <w:t>.</w:t>
      </w:r>
      <w:r w:rsidRPr="009226DD">
        <w:rPr>
          <w:rFonts w:ascii="Times New Roman" w:hAnsi="Times New Roman" w:cs="Times New Roman"/>
          <w:b/>
          <w:sz w:val="28"/>
          <w:szCs w:val="28"/>
        </w:rPr>
        <w:t xml:space="preserve"> </w:t>
      </w:r>
      <w:r w:rsidR="00F3497A">
        <w:rPr>
          <w:rFonts w:ascii="Times New Roman" w:hAnsi="Times New Roman" w:cs="Times New Roman"/>
          <w:sz w:val="28"/>
          <w:szCs w:val="28"/>
        </w:rPr>
        <w:t>В Приложение № 1</w:t>
      </w:r>
      <w:r w:rsidR="007842BE" w:rsidRPr="00174AFB">
        <w:rPr>
          <w:rFonts w:ascii="Times New Roman" w:hAnsi="Times New Roman" w:cs="Times New Roman"/>
          <w:sz w:val="28"/>
          <w:szCs w:val="28"/>
        </w:rPr>
        <w:t>:</w:t>
      </w:r>
      <w:r w:rsidR="007842BE">
        <w:rPr>
          <w:rFonts w:ascii="Times New Roman" w:hAnsi="Times New Roman" w:cs="Times New Roman"/>
          <w:b/>
          <w:sz w:val="28"/>
          <w:szCs w:val="28"/>
        </w:rPr>
        <w:t xml:space="preserve"> </w:t>
      </w:r>
      <w:r w:rsidR="007842BE" w:rsidRPr="007842BE">
        <w:rPr>
          <w:rFonts w:ascii="Times New Roman" w:hAnsi="Times New Roman" w:cs="Times New Roman"/>
          <w:sz w:val="28"/>
          <w:szCs w:val="28"/>
        </w:rPr>
        <w:t>Списък за видовете услуги и цените за тях по чл.37</w:t>
      </w:r>
      <w:r w:rsidR="007073AA">
        <w:rPr>
          <w:rFonts w:ascii="Times New Roman" w:hAnsi="Times New Roman" w:cs="Times New Roman"/>
          <w:sz w:val="28"/>
          <w:szCs w:val="28"/>
        </w:rPr>
        <w:t xml:space="preserve"> се допълва следното</w:t>
      </w:r>
      <w:r>
        <w:rPr>
          <w:rFonts w:ascii="Times New Roman" w:hAnsi="Times New Roman" w:cs="Times New Roman"/>
          <w:sz w:val="28"/>
          <w:szCs w:val="28"/>
        </w:rPr>
        <w:t xml:space="preserve">: </w:t>
      </w:r>
    </w:p>
    <w:p w:rsidR="00174AFB" w:rsidRPr="008633F8" w:rsidRDefault="00976AF0" w:rsidP="008633F8">
      <w:pPr>
        <w:pStyle w:val="ListParagraph"/>
        <w:tabs>
          <w:tab w:val="left" w:pos="720"/>
        </w:tabs>
        <w:spacing w:after="0" w:line="240" w:lineRule="auto"/>
        <w:ind w:left="0"/>
        <w:jc w:val="both"/>
        <w:rPr>
          <w:rFonts w:ascii="Times New Roman" w:hAnsi="Times New Roman" w:cs="Times New Roman"/>
          <w:sz w:val="28"/>
          <w:szCs w:val="28"/>
          <w:lang w:val="en-US"/>
        </w:rPr>
      </w:pPr>
      <w:r>
        <w:rPr>
          <w:rFonts w:ascii="Times New Roman" w:hAnsi="Times New Roman" w:cs="Times New Roman"/>
          <w:sz w:val="28"/>
          <w:szCs w:val="28"/>
        </w:rPr>
        <w:t>1.</w:t>
      </w:r>
      <w:r w:rsidR="00050D7D">
        <w:rPr>
          <w:rFonts w:ascii="Times New Roman" w:hAnsi="Times New Roman" w:cs="Times New Roman"/>
          <w:sz w:val="28"/>
          <w:szCs w:val="28"/>
        </w:rPr>
        <w:t>Т</w:t>
      </w:r>
      <w:r w:rsidR="00F3497A">
        <w:rPr>
          <w:rFonts w:ascii="Times New Roman" w:hAnsi="Times New Roman" w:cs="Times New Roman"/>
          <w:sz w:val="28"/>
          <w:szCs w:val="28"/>
        </w:rPr>
        <w:t xml:space="preserve">.47 </w:t>
      </w:r>
      <w:r w:rsidR="00174AFB" w:rsidRPr="008633F8">
        <w:rPr>
          <w:rFonts w:ascii="Times New Roman" w:hAnsi="Times New Roman" w:cs="Times New Roman"/>
          <w:sz w:val="28"/>
          <w:szCs w:val="28"/>
        </w:rPr>
        <w:t>придобива следния текст: „</w:t>
      </w:r>
      <w:r w:rsidR="00594C41">
        <w:rPr>
          <w:rFonts w:ascii="Times New Roman" w:hAnsi="Times New Roman" w:cs="Times New Roman"/>
          <w:sz w:val="28"/>
          <w:szCs w:val="28"/>
        </w:rPr>
        <w:t>Р</w:t>
      </w:r>
      <w:r w:rsidR="00174AFB" w:rsidRPr="008633F8">
        <w:rPr>
          <w:rFonts w:ascii="Times New Roman" w:hAnsi="Times New Roman" w:cs="Times New Roman"/>
          <w:sz w:val="28"/>
          <w:szCs w:val="28"/>
        </w:rPr>
        <w:t>егистрационна табела на ППС с животинска тяга съгласно чл.9, ал.3, т.2 от Наредба за регистрация, отчет, контрол, правила на движение и изисквания, на които трябва да отговарят пътните превозни средства с животинска тяга  на територията на Община Грамада – 15.00 лв.</w:t>
      </w:r>
      <w:r w:rsidR="00050D7D">
        <w:rPr>
          <w:rFonts w:ascii="Times New Roman" w:hAnsi="Times New Roman" w:cs="Times New Roman"/>
          <w:sz w:val="28"/>
          <w:szCs w:val="28"/>
        </w:rPr>
        <w:t>”</w:t>
      </w:r>
    </w:p>
    <w:p w:rsidR="008633F8" w:rsidRPr="008633F8" w:rsidRDefault="008633F8" w:rsidP="008633F8">
      <w:pPr>
        <w:tabs>
          <w:tab w:val="left" w:pos="720"/>
        </w:tabs>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rPr>
        <w:t>2.</w:t>
      </w:r>
      <w:r w:rsidR="00050D7D">
        <w:rPr>
          <w:rFonts w:ascii="Times New Roman" w:hAnsi="Times New Roman" w:cs="Times New Roman"/>
          <w:sz w:val="28"/>
          <w:szCs w:val="28"/>
        </w:rPr>
        <w:t>Т</w:t>
      </w:r>
      <w:r w:rsidRPr="008633F8">
        <w:rPr>
          <w:rFonts w:ascii="Times New Roman" w:hAnsi="Times New Roman" w:cs="Times New Roman"/>
          <w:sz w:val="28"/>
          <w:szCs w:val="28"/>
        </w:rPr>
        <w:t>.60 придобива следният текст: „Услуга с товарен автомобил „</w:t>
      </w:r>
      <w:r w:rsidRPr="008633F8">
        <w:rPr>
          <w:rFonts w:ascii="Times New Roman" w:hAnsi="Times New Roman" w:cs="Times New Roman"/>
          <w:sz w:val="28"/>
          <w:szCs w:val="28"/>
          <w:lang w:val="en-US"/>
        </w:rPr>
        <w:t>MAN</w:t>
      </w:r>
      <w:r w:rsidRPr="008633F8">
        <w:rPr>
          <w:rFonts w:ascii="Times New Roman" w:hAnsi="Times New Roman" w:cs="Times New Roman"/>
          <w:sz w:val="28"/>
          <w:szCs w:val="28"/>
        </w:rPr>
        <w:t>” – 2.00 лв./км.</w:t>
      </w:r>
      <w:r w:rsidR="00050D7D">
        <w:rPr>
          <w:rFonts w:ascii="Times New Roman" w:hAnsi="Times New Roman" w:cs="Times New Roman"/>
          <w:sz w:val="28"/>
          <w:szCs w:val="28"/>
        </w:rPr>
        <w:t>”</w:t>
      </w:r>
    </w:p>
    <w:p w:rsidR="009C5F4A" w:rsidRPr="00174AFB" w:rsidRDefault="009C5F4A" w:rsidP="00174AFB">
      <w:pPr>
        <w:tabs>
          <w:tab w:val="left" w:pos="720"/>
        </w:tabs>
        <w:spacing w:after="0" w:line="240" w:lineRule="auto"/>
        <w:ind w:firstLine="540"/>
        <w:jc w:val="both"/>
        <w:rPr>
          <w:rFonts w:ascii="Times New Roman" w:hAnsi="Times New Roman" w:cs="Times New Roman"/>
          <w:sz w:val="28"/>
          <w:szCs w:val="28"/>
        </w:rPr>
      </w:pPr>
    </w:p>
    <w:p w:rsidR="00174AFB" w:rsidRDefault="00174AFB" w:rsidP="005F344E">
      <w:pPr>
        <w:tabs>
          <w:tab w:val="left" w:pos="720"/>
        </w:tabs>
        <w:ind w:firstLine="540"/>
        <w:jc w:val="both"/>
        <w:rPr>
          <w:rFonts w:ascii="Times New Roman" w:hAnsi="Times New Roman" w:cs="Times New Roman"/>
          <w:b/>
          <w:sz w:val="28"/>
          <w:szCs w:val="28"/>
        </w:rPr>
      </w:pPr>
    </w:p>
    <w:p w:rsidR="00174AFB" w:rsidRDefault="00174AFB" w:rsidP="005F344E">
      <w:pPr>
        <w:tabs>
          <w:tab w:val="left" w:pos="720"/>
        </w:tabs>
        <w:ind w:firstLine="540"/>
        <w:jc w:val="both"/>
        <w:rPr>
          <w:rFonts w:ascii="Times New Roman" w:hAnsi="Times New Roman" w:cs="Times New Roman"/>
          <w:b/>
          <w:sz w:val="28"/>
          <w:szCs w:val="28"/>
        </w:rPr>
      </w:pPr>
    </w:p>
    <w:p w:rsidR="001504C1" w:rsidRPr="009226DD" w:rsidRDefault="001504C1" w:rsidP="00594F62">
      <w:pPr>
        <w:ind w:firstLine="708"/>
        <w:rPr>
          <w:rFonts w:ascii="Times New Roman" w:hAnsi="Times New Roman" w:cs="Times New Roman"/>
          <w:sz w:val="28"/>
          <w:szCs w:val="28"/>
        </w:rPr>
      </w:pPr>
    </w:p>
    <w:sectPr w:rsidR="001504C1" w:rsidRPr="009226DD" w:rsidSect="003244B0">
      <w:pgSz w:w="11906" w:h="16838"/>
      <w:pgMar w:top="1417" w:right="1417" w:bottom="1843"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3965BC"/>
    <w:multiLevelType w:val="hybridMultilevel"/>
    <w:tmpl w:val="5A468C2E"/>
    <w:lvl w:ilvl="0" w:tplc="CB6442A6">
      <w:start w:val="4"/>
      <w:numFmt w:val="bullet"/>
      <w:lvlText w:val="-"/>
      <w:lvlJc w:val="left"/>
      <w:pPr>
        <w:ind w:left="1362" w:hanging="360"/>
      </w:pPr>
      <w:rPr>
        <w:rFonts w:ascii="Times New Roman" w:eastAsiaTheme="minorHAnsi" w:hAnsi="Times New Roman" w:cs="Times New Roman" w:hint="default"/>
      </w:rPr>
    </w:lvl>
    <w:lvl w:ilvl="1" w:tplc="04020003" w:tentative="1">
      <w:start w:val="1"/>
      <w:numFmt w:val="bullet"/>
      <w:lvlText w:val="o"/>
      <w:lvlJc w:val="left"/>
      <w:pPr>
        <w:ind w:left="2082" w:hanging="360"/>
      </w:pPr>
      <w:rPr>
        <w:rFonts w:ascii="Courier New" w:hAnsi="Courier New" w:cs="Courier New" w:hint="default"/>
      </w:rPr>
    </w:lvl>
    <w:lvl w:ilvl="2" w:tplc="04020005" w:tentative="1">
      <w:start w:val="1"/>
      <w:numFmt w:val="bullet"/>
      <w:lvlText w:val=""/>
      <w:lvlJc w:val="left"/>
      <w:pPr>
        <w:ind w:left="2802" w:hanging="360"/>
      </w:pPr>
      <w:rPr>
        <w:rFonts w:ascii="Wingdings" w:hAnsi="Wingdings" w:hint="default"/>
      </w:rPr>
    </w:lvl>
    <w:lvl w:ilvl="3" w:tplc="04020001" w:tentative="1">
      <w:start w:val="1"/>
      <w:numFmt w:val="bullet"/>
      <w:lvlText w:val=""/>
      <w:lvlJc w:val="left"/>
      <w:pPr>
        <w:ind w:left="3522" w:hanging="360"/>
      </w:pPr>
      <w:rPr>
        <w:rFonts w:ascii="Symbol" w:hAnsi="Symbol" w:hint="default"/>
      </w:rPr>
    </w:lvl>
    <w:lvl w:ilvl="4" w:tplc="04020003" w:tentative="1">
      <w:start w:val="1"/>
      <w:numFmt w:val="bullet"/>
      <w:lvlText w:val="o"/>
      <w:lvlJc w:val="left"/>
      <w:pPr>
        <w:ind w:left="4242" w:hanging="360"/>
      </w:pPr>
      <w:rPr>
        <w:rFonts w:ascii="Courier New" w:hAnsi="Courier New" w:cs="Courier New" w:hint="default"/>
      </w:rPr>
    </w:lvl>
    <w:lvl w:ilvl="5" w:tplc="04020005" w:tentative="1">
      <w:start w:val="1"/>
      <w:numFmt w:val="bullet"/>
      <w:lvlText w:val=""/>
      <w:lvlJc w:val="left"/>
      <w:pPr>
        <w:ind w:left="4962" w:hanging="360"/>
      </w:pPr>
      <w:rPr>
        <w:rFonts w:ascii="Wingdings" w:hAnsi="Wingdings" w:hint="default"/>
      </w:rPr>
    </w:lvl>
    <w:lvl w:ilvl="6" w:tplc="04020001" w:tentative="1">
      <w:start w:val="1"/>
      <w:numFmt w:val="bullet"/>
      <w:lvlText w:val=""/>
      <w:lvlJc w:val="left"/>
      <w:pPr>
        <w:ind w:left="5682" w:hanging="360"/>
      </w:pPr>
      <w:rPr>
        <w:rFonts w:ascii="Symbol" w:hAnsi="Symbol" w:hint="default"/>
      </w:rPr>
    </w:lvl>
    <w:lvl w:ilvl="7" w:tplc="04020003" w:tentative="1">
      <w:start w:val="1"/>
      <w:numFmt w:val="bullet"/>
      <w:lvlText w:val="o"/>
      <w:lvlJc w:val="left"/>
      <w:pPr>
        <w:ind w:left="6402" w:hanging="360"/>
      </w:pPr>
      <w:rPr>
        <w:rFonts w:ascii="Courier New" w:hAnsi="Courier New" w:cs="Courier New" w:hint="default"/>
      </w:rPr>
    </w:lvl>
    <w:lvl w:ilvl="8" w:tplc="04020005" w:tentative="1">
      <w:start w:val="1"/>
      <w:numFmt w:val="bullet"/>
      <w:lvlText w:val=""/>
      <w:lvlJc w:val="left"/>
      <w:pPr>
        <w:ind w:left="7122" w:hanging="360"/>
      </w:pPr>
      <w:rPr>
        <w:rFonts w:ascii="Wingdings" w:hAnsi="Wingdings" w:hint="default"/>
      </w:rPr>
    </w:lvl>
  </w:abstractNum>
  <w:abstractNum w:abstractNumId="1">
    <w:nsid w:val="508720EF"/>
    <w:multiLevelType w:val="hybridMultilevel"/>
    <w:tmpl w:val="1F428F4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7C407701"/>
    <w:multiLevelType w:val="hybridMultilevel"/>
    <w:tmpl w:val="85E8B55C"/>
    <w:lvl w:ilvl="0" w:tplc="3DB4A586">
      <w:start w:val="1"/>
      <w:numFmt w:val="decimal"/>
      <w:lvlText w:val="%1."/>
      <w:lvlJc w:val="left"/>
      <w:pPr>
        <w:ind w:left="1350" w:hanging="810"/>
      </w:pPr>
      <w:rPr>
        <w:rFonts w:hint="default"/>
      </w:rPr>
    </w:lvl>
    <w:lvl w:ilvl="1" w:tplc="04020019" w:tentative="1">
      <w:start w:val="1"/>
      <w:numFmt w:val="lowerLetter"/>
      <w:lvlText w:val="%2."/>
      <w:lvlJc w:val="left"/>
      <w:pPr>
        <w:ind w:left="1620" w:hanging="360"/>
      </w:pPr>
    </w:lvl>
    <w:lvl w:ilvl="2" w:tplc="0402001B" w:tentative="1">
      <w:start w:val="1"/>
      <w:numFmt w:val="lowerRoman"/>
      <w:lvlText w:val="%3."/>
      <w:lvlJc w:val="right"/>
      <w:pPr>
        <w:ind w:left="2340" w:hanging="180"/>
      </w:pPr>
    </w:lvl>
    <w:lvl w:ilvl="3" w:tplc="0402000F" w:tentative="1">
      <w:start w:val="1"/>
      <w:numFmt w:val="decimal"/>
      <w:lvlText w:val="%4."/>
      <w:lvlJc w:val="left"/>
      <w:pPr>
        <w:ind w:left="3060" w:hanging="360"/>
      </w:pPr>
    </w:lvl>
    <w:lvl w:ilvl="4" w:tplc="04020019" w:tentative="1">
      <w:start w:val="1"/>
      <w:numFmt w:val="lowerLetter"/>
      <w:lvlText w:val="%5."/>
      <w:lvlJc w:val="left"/>
      <w:pPr>
        <w:ind w:left="3780" w:hanging="360"/>
      </w:pPr>
    </w:lvl>
    <w:lvl w:ilvl="5" w:tplc="0402001B" w:tentative="1">
      <w:start w:val="1"/>
      <w:numFmt w:val="lowerRoman"/>
      <w:lvlText w:val="%6."/>
      <w:lvlJc w:val="right"/>
      <w:pPr>
        <w:ind w:left="4500" w:hanging="180"/>
      </w:pPr>
    </w:lvl>
    <w:lvl w:ilvl="6" w:tplc="0402000F" w:tentative="1">
      <w:start w:val="1"/>
      <w:numFmt w:val="decimal"/>
      <w:lvlText w:val="%7."/>
      <w:lvlJc w:val="left"/>
      <w:pPr>
        <w:ind w:left="5220" w:hanging="360"/>
      </w:pPr>
    </w:lvl>
    <w:lvl w:ilvl="7" w:tplc="04020019" w:tentative="1">
      <w:start w:val="1"/>
      <w:numFmt w:val="lowerLetter"/>
      <w:lvlText w:val="%8."/>
      <w:lvlJc w:val="left"/>
      <w:pPr>
        <w:ind w:left="5940" w:hanging="360"/>
      </w:pPr>
    </w:lvl>
    <w:lvl w:ilvl="8" w:tplc="0402001B" w:tentative="1">
      <w:start w:val="1"/>
      <w:numFmt w:val="lowerRoman"/>
      <w:lvlText w:val="%9."/>
      <w:lvlJc w:val="right"/>
      <w:pPr>
        <w:ind w:left="666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1504C1"/>
    <w:rsid w:val="0002658F"/>
    <w:rsid w:val="00031102"/>
    <w:rsid w:val="00050D7D"/>
    <w:rsid w:val="00054537"/>
    <w:rsid w:val="00094F28"/>
    <w:rsid w:val="000A77C5"/>
    <w:rsid w:val="000B50D8"/>
    <w:rsid w:val="000B577C"/>
    <w:rsid w:val="000D3B02"/>
    <w:rsid w:val="00142167"/>
    <w:rsid w:val="001504C1"/>
    <w:rsid w:val="00160829"/>
    <w:rsid w:val="0016117B"/>
    <w:rsid w:val="00170074"/>
    <w:rsid w:val="00174AFB"/>
    <w:rsid w:val="00182634"/>
    <w:rsid w:val="00191127"/>
    <w:rsid w:val="00191278"/>
    <w:rsid w:val="00194762"/>
    <w:rsid w:val="001965DF"/>
    <w:rsid w:val="001A5543"/>
    <w:rsid w:val="001B3839"/>
    <w:rsid w:val="001E343B"/>
    <w:rsid w:val="001E48CE"/>
    <w:rsid w:val="001E4B21"/>
    <w:rsid w:val="00200D30"/>
    <w:rsid w:val="002032F9"/>
    <w:rsid w:val="00203F6F"/>
    <w:rsid w:val="002237C6"/>
    <w:rsid w:val="00245838"/>
    <w:rsid w:val="00276730"/>
    <w:rsid w:val="00276F5B"/>
    <w:rsid w:val="00277579"/>
    <w:rsid w:val="00280F27"/>
    <w:rsid w:val="002A2855"/>
    <w:rsid w:val="002B326D"/>
    <w:rsid w:val="002C2505"/>
    <w:rsid w:val="002D442D"/>
    <w:rsid w:val="002D7F95"/>
    <w:rsid w:val="002E2050"/>
    <w:rsid w:val="003244B0"/>
    <w:rsid w:val="00406310"/>
    <w:rsid w:val="00417465"/>
    <w:rsid w:val="004206BF"/>
    <w:rsid w:val="00437D2B"/>
    <w:rsid w:val="00447431"/>
    <w:rsid w:val="00463596"/>
    <w:rsid w:val="00477CC6"/>
    <w:rsid w:val="004A55BE"/>
    <w:rsid w:val="004C5CE2"/>
    <w:rsid w:val="004C7139"/>
    <w:rsid w:val="004F1445"/>
    <w:rsid w:val="00506E0B"/>
    <w:rsid w:val="005071F7"/>
    <w:rsid w:val="00507F1E"/>
    <w:rsid w:val="005250B1"/>
    <w:rsid w:val="005468D0"/>
    <w:rsid w:val="00553019"/>
    <w:rsid w:val="00563070"/>
    <w:rsid w:val="0056547F"/>
    <w:rsid w:val="005717E5"/>
    <w:rsid w:val="0058517F"/>
    <w:rsid w:val="00594C41"/>
    <w:rsid w:val="00594F62"/>
    <w:rsid w:val="005B341E"/>
    <w:rsid w:val="005B7A38"/>
    <w:rsid w:val="005D5759"/>
    <w:rsid w:val="005E7AC5"/>
    <w:rsid w:val="005F159B"/>
    <w:rsid w:val="005F28F9"/>
    <w:rsid w:val="005F344E"/>
    <w:rsid w:val="00612A76"/>
    <w:rsid w:val="006558A6"/>
    <w:rsid w:val="00661611"/>
    <w:rsid w:val="00664543"/>
    <w:rsid w:val="00672651"/>
    <w:rsid w:val="006779C5"/>
    <w:rsid w:val="0068699E"/>
    <w:rsid w:val="00690EB0"/>
    <w:rsid w:val="0069690F"/>
    <w:rsid w:val="006B3CA9"/>
    <w:rsid w:val="006D1F05"/>
    <w:rsid w:val="006E5CFC"/>
    <w:rsid w:val="006E6DF9"/>
    <w:rsid w:val="00703454"/>
    <w:rsid w:val="007073AA"/>
    <w:rsid w:val="00710204"/>
    <w:rsid w:val="00714284"/>
    <w:rsid w:val="00720367"/>
    <w:rsid w:val="00721C74"/>
    <w:rsid w:val="00722D50"/>
    <w:rsid w:val="007235D3"/>
    <w:rsid w:val="00732895"/>
    <w:rsid w:val="007604E9"/>
    <w:rsid w:val="007842BE"/>
    <w:rsid w:val="007A0889"/>
    <w:rsid w:val="007B6685"/>
    <w:rsid w:val="00804628"/>
    <w:rsid w:val="00814F7A"/>
    <w:rsid w:val="00815493"/>
    <w:rsid w:val="00830816"/>
    <w:rsid w:val="00851EA6"/>
    <w:rsid w:val="008633F8"/>
    <w:rsid w:val="00864397"/>
    <w:rsid w:val="008742EC"/>
    <w:rsid w:val="00886044"/>
    <w:rsid w:val="00894D1D"/>
    <w:rsid w:val="008B1F99"/>
    <w:rsid w:val="008B3033"/>
    <w:rsid w:val="008C4BD1"/>
    <w:rsid w:val="008C5B29"/>
    <w:rsid w:val="008C691A"/>
    <w:rsid w:val="008D1D3C"/>
    <w:rsid w:val="008D4AD5"/>
    <w:rsid w:val="008E391A"/>
    <w:rsid w:val="008E7A55"/>
    <w:rsid w:val="008F170C"/>
    <w:rsid w:val="009226DD"/>
    <w:rsid w:val="009309F2"/>
    <w:rsid w:val="00976AF0"/>
    <w:rsid w:val="00976D78"/>
    <w:rsid w:val="009B1F41"/>
    <w:rsid w:val="009C094E"/>
    <w:rsid w:val="009C5F4A"/>
    <w:rsid w:val="009E56EA"/>
    <w:rsid w:val="009F16B2"/>
    <w:rsid w:val="009F206A"/>
    <w:rsid w:val="009F329C"/>
    <w:rsid w:val="00A0246B"/>
    <w:rsid w:val="00A21171"/>
    <w:rsid w:val="00A35ED5"/>
    <w:rsid w:val="00A40A27"/>
    <w:rsid w:val="00A50193"/>
    <w:rsid w:val="00A86D7F"/>
    <w:rsid w:val="00AA547B"/>
    <w:rsid w:val="00AB0E4E"/>
    <w:rsid w:val="00AC011D"/>
    <w:rsid w:val="00AC4B00"/>
    <w:rsid w:val="00AD6D3D"/>
    <w:rsid w:val="00AD7A84"/>
    <w:rsid w:val="00B06632"/>
    <w:rsid w:val="00B20B8B"/>
    <w:rsid w:val="00B245FE"/>
    <w:rsid w:val="00B35C91"/>
    <w:rsid w:val="00B41ECF"/>
    <w:rsid w:val="00B5724D"/>
    <w:rsid w:val="00B606AC"/>
    <w:rsid w:val="00B84623"/>
    <w:rsid w:val="00BB11DF"/>
    <w:rsid w:val="00BB372B"/>
    <w:rsid w:val="00BC4820"/>
    <w:rsid w:val="00BE4757"/>
    <w:rsid w:val="00BE6545"/>
    <w:rsid w:val="00BE67E4"/>
    <w:rsid w:val="00BF3DAD"/>
    <w:rsid w:val="00BF542C"/>
    <w:rsid w:val="00C03DB9"/>
    <w:rsid w:val="00C12169"/>
    <w:rsid w:val="00C139BA"/>
    <w:rsid w:val="00C16A3E"/>
    <w:rsid w:val="00C448D0"/>
    <w:rsid w:val="00C50C89"/>
    <w:rsid w:val="00C53F9D"/>
    <w:rsid w:val="00C7683D"/>
    <w:rsid w:val="00CC4C2C"/>
    <w:rsid w:val="00CD17E3"/>
    <w:rsid w:val="00CD67B4"/>
    <w:rsid w:val="00CE0936"/>
    <w:rsid w:val="00CF78C0"/>
    <w:rsid w:val="00D12F1E"/>
    <w:rsid w:val="00D1358C"/>
    <w:rsid w:val="00D27C82"/>
    <w:rsid w:val="00D63CA6"/>
    <w:rsid w:val="00D975E7"/>
    <w:rsid w:val="00DB2510"/>
    <w:rsid w:val="00DB3781"/>
    <w:rsid w:val="00DB7B1E"/>
    <w:rsid w:val="00DC207B"/>
    <w:rsid w:val="00DF0DD3"/>
    <w:rsid w:val="00DF7449"/>
    <w:rsid w:val="00E02A5F"/>
    <w:rsid w:val="00E1094B"/>
    <w:rsid w:val="00E326AC"/>
    <w:rsid w:val="00E43B14"/>
    <w:rsid w:val="00E45AA3"/>
    <w:rsid w:val="00EA50C9"/>
    <w:rsid w:val="00EB1409"/>
    <w:rsid w:val="00ED3F47"/>
    <w:rsid w:val="00EF4333"/>
    <w:rsid w:val="00EF76D0"/>
    <w:rsid w:val="00F3497A"/>
    <w:rsid w:val="00F5568A"/>
    <w:rsid w:val="00F60BAF"/>
    <w:rsid w:val="00F64CDF"/>
    <w:rsid w:val="00F6654F"/>
    <w:rsid w:val="00F7512A"/>
    <w:rsid w:val="00F955A7"/>
    <w:rsid w:val="00FC2323"/>
    <w:rsid w:val="00FC718A"/>
    <w:rsid w:val="00FE23D1"/>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0D3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irstline">
    <w:name w:val="firstline"/>
    <w:basedOn w:val="Normal"/>
    <w:rsid w:val="00594F62"/>
    <w:pPr>
      <w:suppressAutoHyphens/>
      <w:spacing w:after="0" w:line="240" w:lineRule="atLeast"/>
      <w:ind w:firstLine="640"/>
      <w:jc w:val="both"/>
    </w:pPr>
    <w:rPr>
      <w:rFonts w:ascii="Times New Roman" w:eastAsia="Times New Roman" w:hAnsi="Times New Roman" w:cs="Times New Roman"/>
      <w:color w:val="000000"/>
      <w:sz w:val="24"/>
      <w:szCs w:val="24"/>
      <w:lang w:eastAsia="ar-SA"/>
    </w:rPr>
  </w:style>
  <w:style w:type="paragraph" w:customStyle="1" w:styleId="111">
    <w:name w:val="111"/>
    <w:basedOn w:val="Normal"/>
    <w:link w:val="1110"/>
    <w:rsid w:val="008C4BD1"/>
    <w:pPr>
      <w:shd w:val="clear" w:color="auto" w:fill="FFFFFF"/>
      <w:spacing w:after="0" w:line="240" w:lineRule="auto"/>
      <w:ind w:firstLine="720"/>
      <w:jc w:val="both"/>
    </w:pPr>
    <w:rPr>
      <w:rFonts w:ascii="Times New Roman" w:eastAsia="Times New Roman" w:hAnsi="Times New Roman" w:cs="Times New Roman"/>
      <w:color w:val="000000"/>
      <w:spacing w:val="-3"/>
      <w:sz w:val="24"/>
      <w:szCs w:val="20"/>
      <w:lang w:eastAsia="bg-BG"/>
    </w:rPr>
  </w:style>
  <w:style w:type="character" w:customStyle="1" w:styleId="1110">
    <w:name w:val="111 Знак"/>
    <w:link w:val="111"/>
    <w:rsid w:val="008C4BD1"/>
    <w:rPr>
      <w:rFonts w:ascii="Times New Roman" w:eastAsia="Times New Roman" w:hAnsi="Times New Roman" w:cs="Times New Roman"/>
      <w:color w:val="000000"/>
      <w:spacing w:val="-3"/>
      <w:sz w:val="24"/>
      <w:szCs w:val="20"/>
      <w:shd w:val="clear" w:color="auto" w:fill="FFFFFF"/>
      <w:lang w:eastAsia="bg-BG"/>
    </w:rPr>
  </w:style>
  <w:style w:type="paragraph" w:styleId="NormalWeb">
    <w:name w:val="Normal (Web)"/>
    <w:basedOn w:val="Normal"/>
    <w:uiPriority w:val="99"/>
    <w:semiHidden/>
    <w:unhideWhenUsed/>
    <w:rsid w:val="004F1445"/>
    <w:pPr>
      <w:spacing w:after="0" w:line="240" w:lineRule="auto"/>
      <w:ind w:firstLine="990"/>
      <w:jc w:val="both"/>
    </w:pPr>
    <w:rPr>
      <w:rFonts w:ascii="Times New Roman" w:eastAsia="Times New Roman" w:hAnsi="Times New Roman" w:cs="Times New Roman"/>
      <w:color w:val="000000"/>
      <w:sz w:val="24"/>
      <w:szCs w:val="24"/>
      <w:lang w:eastAsia="bg-BG"/>
    </w:rPr>
  </w:style>
  <w:style w:type="paragraph" w:styleId="ListParagraph">
    <w:name w:val="List Paragraph"/>
    <w:basedOn w:val="Normal"/>
    <w:uiPriority w:val="34"/>
    <w:qFormat/>
    <w:rsid w:val="00463596"/>
    <w:pPr>
      <w:ind w:left="720"/>
      <w:contextualSpacing/>
    </w:pPr>
  </w:style>
  <w:style w:type="table" w:styleId="TableGrid">
    <w:name w:val="Table Grid"/>
    <w:basedOn w:val="TableNormal"/>
    <w:uiPriority w:val="59"/>
    <w:rsid w:val="0068699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093548039">
      <w:bodyDiv w:val="1"/>
      <w:marLeft w:val="0"/>
      <w:marRight w:val="0"/>
      <w:marTop w:val="0"/>
      <w:marBottom w:val="0"/>
      <w:divBdr>
        <w:top w:val="none" w:sz="0" w:space="0" w:color="auto"/>
        <w:left w:val="none" w:sz="0" w:space="0" w:color="auto"/>
        <w:bottom w:val="none" w:sz="0" w:space="0" w:color="auto"/>
        <w:right w:val="none" w:sz="0" w:space="0" w:color="auto"/>
      </w:divBdr>
      <w:divsChild>
        <w:div w:id="152528138">
          <w:marLeft w:val="0"/>
          <w:marRight w:val="0"/>
          <w:marTop w:val="0"/>
          <w:marBottom w:val="0"/>
          <w:divBdr>
            <w:top w:val="none" w:sz="0" w:space="0" w:color="auto"/>
            <w:left w:val="none" w:sz="0" w:space="0" w:color="auto"/>
            <w:bottom w:val="none" w:sz="0" w:space="0" w:color="auto"/>
            <w:right w:val="none" w:sz="0" w:space="0" w:color="auto"/>
          </w:divBdr>
        </w:div>
        <w:div w:id="1550922728">
          <w:marLeft w:val="0"/>
          <w:marRight w:val="0"/>
          <w:marTop w:val="0"/>
          <w:marBottom w:val="0"/>
          <w:divBdr>
            <w:top w:val="none" w:sz="0" w:space="0" w:color="auto"/>
            <w:left w:val="none" w:sz="0" w:space="0" w:color="auto"/>
            <w:bottom w:val="none" w:sz="0" w:space="0" w:color="auto"/>
            <w:right w:val="none" w:sz="0" w:space="0" w:color="auto"/>
          </w:divBdr>
        </w:div>
        <w:div w:id="1515607273">
          <w:marLeft w:val="0"/>
          <w:marRight w:val="0"/>
          <w:marTop w:val="0"/>
          <w:marBottom w:val="0"/>
          <w:divBdr>
            <w:top w:val="none" w:sz="0" w:space="0" w:color="auto"/>
            <w:left w:val="none" w:sz="0" w:space="0" w:color="auto"/>
            <w:bottom w:val="none" w:sz="0" w:space="0" w:color="auto"/>
            <w:right w:val="none" w:sz="0" w:space="0" w:color="auto"/>
          </w:divBdr>
        </w:div>
        <w:div w:id="562981760">
          <w:marLeft w:val="0"/>
          <w:marRight w:val="0"/>
          <w:marTop w:val="0"/>
          <w:marBottom w:val="0"/>
          <w:divBdr>
            <w:top w:val="none" w:sz="0" w:space="0" w:color="auto"/>
            <w:left w:val="none" w:sz="0" w:space="0" w:color="auto"/>
            <w:bottom w:val="none" w:sz="0" w:space="0" w:color="auto"/>
            <w:right w:val="none" w:sz="0" w:space="0" w:color="auto"/>
          </w:divBdr>
        </w:div>
        <w:div w:id="1050150384">
          <w:marLeft w:val="0"/>
          <w:marRight w:val="0"/>
          <w:marTop w:val="0"/>
          <w:marBottom w:val="0"/>
          <w:divBdr>
            <w:top w:val="none" w:sz="0" w:space="0" w:color="auto"/>
            <w:left w:val="none" w:sz="0" w:space="0" w:color="auto"/>
            <w:bottom w:val="none" w:sz="0" w:space="0" w:color="auto"/>
            <w:right w:val="none" w:sz="0" w:space="0" w:color="auto"/>
          </w:divBdr>
        </w:div>
      </w:divsChild>
    </w:div>
    <w:div w:id="1476675980">
      <w:bodyDiv w:val="1"/>
      <w:marLeft w:val="0"/>
      <w:marRight w:val="0"/>
      <w:marTop w:val="0"/>
      <w:marBottom w:val="0"/>
      <w:divBdr>
        <w:top w:val="none" w:sz="0" w:space="0" w:color="auto"/>
        <w:left w:val="none" w:sz="0" w:space="0" w:color="auto"/>
        <w:bottom w:val="none" w:sz="0" w:space="0" w:color="auto"/>
        <w:right w:val="none" w:sz="0" w:space="0" w:color="auto"/>
      </w:divBdr>
      <w:divsChild>
        <w:div w:id="528950050">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514568126">
      <w:bodyDiv w:val="1"/>
      <w:marLeft w:val="0"/>
      <w:marRight w:val="0"/>
      <w:marTop w:val="0"/>
      <w:marBottom w:val="0"/>
      <w:divBdr>
        <w:top w:val="none" w:sz="0" w:space="0" w:color="auto"/>
        <w:left w:val="none" w:sz="0" w:space="0" w:color="auto"/>
        <w:bottom w:val="none" w:sz="0" w:space="0" w:color="auto"/>
        <w:right w:val="none" w:sz="0" w:space="0" w:color="auto"/>
      </w:divBdr>
      <w:divsChild>
        <w:div w:id="1836064432">
          <w:marLeft w:val="0"/>
          <w:marRight w:val="0"/>
          <w:marTop w:val="0"/>
          <w:marBottom w:val="0"/>
          <w:divBdr>
            <w:top w:val="none" w:sz="0" w:space="0" w:color="auto"/>
            <w:left w:val="none" w:sz="0" w:space="0" w:color="auto"/>
            <w:bottom w:val="none" w:sz="0" w:space="0" w:color="auto"/>
            <w:right w:val="none" w:sz="0" w:space="0" w:color="auto"/>
          </w:divBdr>
        </w:div>
        <w:div w:id="1633362014">
          <w:marLeft w:val="0"/>
          <w:marRight w:val="0"/>
          <w:marTop w:val="0"/>
          <w:marBottom w:val="0"/>
          <w:divBdr>
            <w:top w:val="none" w:sz="0" w:space="0" w:color="auto"/>
            <w:left w:val="none" w:sz="0" w:space="0" w:color="auto"/>
            <w:bottom w:val="none" w:sz="0" w:space="0" w:color="auto"/>
            <w:right w:val="none" w:sz="0" w:space="0" w:color="auto"/>
          </w:divBdr>
        </w:div>
        <w:div w:id="14865059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D89699-477B-4044-A78C-81FA1BA03D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1005</TotalTime>
  <Pages>1</Pages>
  <Words>1214</Words>
  <Characters>6926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153</cp:revision>
  <cp:lastPrinted>2020-11-27T09:54:00Z</cp:lastPrinted>
  <dcterms:created xsi:type="dcterms:W3CDTF">2017-11-21T06:50:00Z</dcterms:created>
  <dcterms:modified xsi:type="dcterms:W3CDTF">2020-11-27T10:00:00Z</dcterms:modified>
</cp:coreProperties>
</file>