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01C8" w:rsidRPr="00DF6D55" w:rsidRDefault="000601C8" w:rsidP="000601C8">
      <w:pPr>
        <w:pBdr>
          <w:bottom w:val="single" w:sz="4" w:space="1" w:color="auto"/>
        </w:pBdr>
        <w:spacing w:before="240" w:after="0" w:line="240" w:lineRule="auto"/>
        <w:jc w:val="center"/>
        <w:outlineLvl w:val="0"/>
        <w:rPr>
          <w:rFonts w:ascii="Times New Roman" w:eastAsia="Times New Roman" w:hAnsi="Times New Roman" w:cs="Times New Roman"/>
          <w:b/>
          <w:sz w:val="24"/>
          <w:szCs w:val="24"/>
        </w:rPr>
      </w:pPr>
      <w:r w:rsidRPr="00DF6D55">
        <w:rPr>
          <w:rFonts w:ascii="Times New Roman" w:eastAsia="Times New Roman" w:hAnsi="Times New Roman" w:cs="Times New Roman"/>
          <w:noProof/>
          <w:sz w:val="24"/>
          <w:szCs w:val="24"/>
          <w:lang w:eastAsia="bg-BG"/>
        </w:rPr>
        <w:drawing>
          <wp:anchor distT="0" distB="0" distL="114300" distR="114300" simplePos="0" relativeHeight="251659264" behindDoc="0" locked="0" layoutInCell="1" allowOverlap="1" wp14:anchorId="48E13B35" wp14:editId="03A93334">
            <wp:simplePos x="0" y="0"/>
            <wp:positionH relativeFrom="column">
              <wp:posOffset>-71120</wp:posOffset>
            </wp:positionH>
            <wp:positionV relativeFrom="paragraph">
              <wp:posOffset>-61595</wp:posOffset>
            </wp:positionV>
            <wp:extent cx="562610" cy="800100"/>
            <wp:effectExtent l="0" t="0" r="8890" b="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261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6D55">
        <w:rPr>
          <w:rFonts w:ascii="Times New Roman" w:eastAsia="Times New Roman" w:hAnsi="Times New Roman" w:cs="Times New Roman"/>
          <w:b/>
          <w:sz w:val="24"/>
          <w:szCs w:val="24"/>
        </w:rPr>
        <w:t>ОБЩИНСКИ СЪВЕТ ГРАД ГРАМАДА</w:t>
      </w:r>
    </w:p>
    <w:p w:rsidR="000601C8" w:rsidRPr="00DF6D55" w:rsidRDefault="000601C8" w:rsidP="000601C8">
      <w:pPr>
        <w:spacing w:before="240" w:after="0" w:line="240" w:lineRule="auto"/>
        <w:jc w:val="center"/>
        <w:rPr>
          <w:rFonts w:ascii="Times New Roman" w:eastAsia="Times New Roman" w:hAnsi="Times New Roman" w:cs="Times New Roman"/>
          <w:b/>
          <w:sz w:val="24"/>
          <w:szCs w:val="24"/>
        </w:rPr>
      </w:pPr>
    </w:p>
    <w:p w:rsidR="000601C8" w:rsidRPr="00DF6D55" w:rsidRDefault="000601C8" w:rsidP="000601C8">
      <w:pPr>
        <w:spacing w:before="240" w:after="0" w:line="240" w:lineRule="auto"/>
        <w:jc w:val="center"/>
        <w:outlineLvl w:val="0"/>
        <w:rPr>
          <w:rFonts w:ascii="Times New Roman" w:eastAsia="Times New Roman" w:hAnsi="Times New Roman" w:cs="Times New Roman"/>
          <w:b/>
          <w:sz w:val="24"/>
          <w:szCs w:val="24"/>
        </w:rPr>
      </w:pPr>
      <w:r w:rsidRPr="00DF6D55">
        <w:rPr>
          <w:rFonts w:ascii="Times New Roman" w:eastAsia="Times New Roman" w:hAnsi="Times New Roman" w:cs="Times New Roman"/>
          <w:b/>
          <w:sz w:val="24"/>
          <w:szCs w:val="24"/>
        </w:rPr>
        <w:t xml:space="preserve">РЕШЕНИЕ </w:t>
      </w:r>
    </w:p>
    <w:p w:rsidR="000601C8" w:rsidRPr="00DF6D55" w:rsidRDefault="000601C8" w:rsidP="000601C8">
      <w:pPr>
        <w:spacing w:after="0" w:line="240" w:lineRule="auto"/>
        <w:jc w:val="center"/>
        <w:rPr>
          <w:rFonts w:ascii="Times New Roman" w:eastAsia="Times New Roman" w:hAnsi="Times New Roman" w:cs="Times New Roman"/>
          <w:b/>
          <w:sz w:val="24"/>
          <w:szCs w:val="24"/>
        </w:rPr>
      </w:pPr>
    </w:p>
    <w:p w:rsidR="000601C8" w:rsidRPr="00DF6D55" w:rsidRDefault="000601C8" w:rsidP="000601C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110</w:t>
      </w:r>
    </w:p>
    <w:p w:rsidR="000601C8" w:rsidRPr="00DF6D55" w:rsidRDefault="000601C8" w:rsidP="000601C8">
      <w:pPr>
        <w:spacing w:before="240"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Взето с протокол № 18 / 09. 05</w:t>
      </w:r>
      <w:r w:rsidRPr="00DF6D55">
        <w:rPr>
          <w:rFonts w:ascii="Times New Roman" w:eastAsia="Times New Roman" w:hAnsi="Times New Roman" w:cs="Times New Roman"/>
          <w:b/>
          <w:sz w:val="24"/>
          <w:szCs w:val="24"/>
        </w:rPr>
        <w:t>. 2025 година</w:t>
      </w:r>
    </w:p>
    <w:p w:rsidR="000601C8" w:rsidRPr="00DF6D55" w:rsidRDefault="000601C8" w:rsidP="000601C8">
      <w:pPr>
        <w:spacing w:before="240" w:after="0" w:line="240" w:lineRule="auto"/>
        <w:rPr>
          <w:rFonts w:ascii="Times New Roman" w:eastAsia="Times New Roman" w:hAnsi="Times New Roman" w:cs="Times New Roman"/>
          <w:b/>
          <w:sz w:val="24"/>
          <w:szCs w:val="24"/>
        </w:rPr>
      </w:pPr>
    </w:p>
    <w:p w:rsidR="000601C8" w:rsidRPr="00DF6D55" w:rsidRDefault="000601C8" w:rsidP="000601C8">
      <w:pPr>
        <w:spacing w:after="0" w:line="240" w:lineRule="auto"/>
        <w:jc w:val="both"/>
        <w:rPr>
          <w:rFonts w:ascii="Times New Roman" w:eastAsia="Times New Roman" w:hAnsi="Times New Roman" w:cs="Times New Roman"/>
          <w:b/>
          <w:sz w:val="24"/>
          <w:szCs w:val="24"/>
        </w:rPr>
      </w:pPr>
    </w:p>
    <w:p w:rsidR="000601C8" w:rsidRDefault="000601C8" w:rsidP="000601C8">
      <w:pPr>
        <w:spacing w:after="0" w:line="240" w:lineRule="auto"/>
        <w:jc w:val="both"/>
        <w:rPr>
          <w:rFonts w:ascii="Times New Roman" w:eastAsia="Times New Roman" w:hAnsi="Times New Roman" w:cs="Times New Roman"/>
          <w:sz w:val="24"/>
          <w:szCs w:val="24"/>
          <w:lang w:eastAsia="bg-BG"/>
        </w:rPr>
      </w:pPr>
      <w:r w:rsidRPr="00DF6D55">
        <w:rPr>
          <w:rFonts w:ascii="Times New Roman" w:eastAsia="Times New Roman" w:hAnsi="Times New Roman" w:cs="Times New Roman"/>
          <w:sz w:val="24"/>
          <w:szCs w:val="24"/>
          <w:lang w:eastAsia="bg-BG"/>
        </w:rPr>
        <w:t xml:space="preserve">                Относно</w:t>
      </w:r>
      <w:r w:rsidRPr="00E35369">
        <w:rPr>
          <w:rFonts w:ascii="Times New Roman" w:eastAsia="Times New Roman" w:hAnsi="Times New Roman" w:cs="Times New Roman"/>
          <w:sz w:val="24"/>
          <w:szCs w:val="24"/>
          <w:lang w:eastAsia="bg-BG"/>
        </w:rPr>
        <w:t xml:space="preserve">: </w:t>
      </w:r>
      <w:r w:rsidRPr="00621354">
        <w:rPr>
          <w:rFonts w:ascii="Times New Roman" w:eastAsia="Times New Roman" w:hAnsi="Times New Roman" w:cs="Times New Roman"/>
          <w:sz w:val="24"/>
          <w:szCs w:val="24"/>
          <w:lang w:eastAsia="bg-BG"/>
        </w:rPr>
        <w:t>Приемане на Общинска Програма за овладяване популацията на безстопанствените кучета на територията на Община Грамада в съответствие с приетата с Решение на Министерски съвет № 136 от 14.03.2019г. Национална програма за овладяване популацията на безстопанствените кучета</w:t>
      </w:r>
    </w:p>
    <w:p w:rsidR="000601C8" w:rsidRDefault="000601C8" w:rsidP="000601C8">
      <w:pPr>
        <w:spacing w:after="0" w:line="240" w:lineRule="auto"/>
        <w:jc w:val="both"/>
        <w:rPr>
          <w:rFonts w:ascii="Times New Roman" w:eastAsia="Times New Roman" w:hAnsi="Times New Roman" w:cs="Times New Roman"/>
          <w:sz w:val="24"/>
          <w:szCs w:val="24"/>
          <w:lang w:eastAsia="bg-BG"/>
        </w:rPr>
      </w:pPr>
    </w:p>
    <w:p w:rsidR="000601C8" w:rsidRPr="00DF6D55" w:rsidRDefault="000601C8" w:rsidP="000601C8">
      <w:pPr>
        <w:spacing w:after="0" w:line="240" w:lineRule="auto"/>
        <w:jc w:val="both"/>
        <w:rPr>
          <w:rFonts w:ascii="Times New Roman" w:eastAsia="Times New Roman" w:hAnsi="Times New Roman" w:cs="Times New Roman"/>
          <w:sz w:val="24"/>
          <w:szCs w:val="24"/>
          <w:lang w:eastAsia="bg-BG"/>
        </w:rPr>
      </w:pPr>
    </w:p>
    <w:p w:rsidR="000601C8" w:rsidRPr="00DF6D55" w:rsidRDefault="000601C8" w:rsidP="000601C8">
      <w:pPr>
        <w:spacing w:after="0" w:line="240" w:lineRule="auto"/>
        <w:jc w:val="both"/>
        <w:rPr>
          <w:rFonts w:ascii="Times New Roman" w:eastAsia="Times New Roman" w:hAnsi="Times New Roman" w:cs="Times New Roman"/>
          <w:sz w:val="24"/>
          <w:szCs w:val="24"/>
          <w:lang w:eastAsia="bg-BG"/>
        </w:rPr>
      </w:pPr>
      <w:r w:rsidRPr="00DF6D55">
        <w:rPr>
          <w:rFonts w:ascii="Times New Roman" w:eastAsia="Times New Roman" w:hAnsi="Times New Roman" w:cs="Times New Roman"/>
          <w:sz w:val="24"/>
          <w:szCs w:val="24"/>
          <w:lang w:eastAsia="bg-BG"/>
        </w:rPr>
        <w:tab/>
      </w:r>
      <w:r w:rsidRPr="00DF6D55">
        <w:rPr>
          <w:rFonts w:ascii="Times New Roman" w:eastAsia="Times New Roman" w:hAnsi="Times New Roman" w:cs="Times New Roman"/>
          <w:sz w:val="24"/>
          <w:szCs w:val="24"/>
          <w:lang w:eastAsia="bg-BG"/>
        </w:rPr>
        <w:tab/>
      </w:r>
      <w:r w:rsidRPr="00DF6D55">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 xml:space="preserve">    </w:t>
      </w:r>
      <w:r w:rsidRPr="00DF6D55">
        <w:rPr>
          <w:rFonts w:ascii="Times New Roman" w:eastAsia="Times New Roman" w:hAnsi="Times New Roman" w:cs="Times New Roman"/>
          <w:sz w:val="24"/>
          <w:szCs w:val="24"/>
          <w:lang w:eastAsia="bg-BG"/>
        </w:rPr>
        <w:t>ОБЩИНСКИ СЪВЕТ ГРАМАДА</w:t>
      </w:r>
    </w:p>
    <w:p w:rsidR="000601C8" w:rsidRPr="00DF6D55" w:rsidRDefault="000601C8" w:rsidP="000601C8">
      <w:pPr>
        <w:spacing w:after="0" w:line="240" w:lineRule="auto"/>
        <w:jc w:val="both"/>
        <w:rPr>
          <w:rFonts w:ascii="Times New Roman" w:eastAsia="Times New Roman" w:hAnsi="Times New Roman" w:cs="Times New Roman"/>
          <w:sz w:val="24"/>
          <w:szCs w:val="24"/>
          <w:lang w:eastAsia="bg-BG"/>
        </w:rPr>
      </w:pPr>
    </w:p>
    <w:p w:rsidR="000601C8" w:rsidRPr="00DF6D55" w:rsidRDefault="000601C8" w:rsidP="000601C8">
      <w:pPr>
        <w:spacing w:after="0" w:line="240" w:lineRule="auto"/>
        <w:jc w:val="both"/>
        <w:rPr>
          <w:rFonts w:ascii="Times New Roman" w:eastAsia="Times New Roman" w:hAnsi="Times New Roman" w:cs="Times New Roman"/>
          <w:sz w:val="24"/>
          <w:szCs w:val="24"/>
          <w:lang w:eastAsia="bg-BG"/>
        </w:rPr>
      </w:pPr>
    </w:p>
    <w:p w:rsidR="000601C8" w:rsidRDefault="000601C8" w:rsidP="000601C8">
      <w:pPr>
        <w:spacing w:after="0" w:line="240" w:lineRule="auto"/>
        <w:ind w:firstLine="708"/>
        <w:jc w:val="both"/>
        <w:rPr>
          <w:rFonts w:ascii="Times New Roman" w:eastAsia="Times New Roman" w:hAnsi="Times New Roman" w:cs="Times New Roman"/>
          <w:sz w:val="24"/>
          <w:szCs w:val="24"/>
          <w:lang w:eastAsia="bg-BG"/>
        </w:rPr>
      </w:pPr>
      <w:r w:rsidRPr="00621354">
        <w:rPr>
          <w:rFonts w:ascii="Times New Roman" w:eastAsia="Times New Roman" w:hAnsi="Times New Roman" w:cs="Times New Roman"/>
          <w:sz w:val="24"/>
          <w:szCs w:val="24"/>
          <w:lang w:eastAsia="bg-BG"/>
        </w:rPr>
        <w:t>На основание чл. 21, ал. 1, т. 12, от ЗМСМА</w:t>
      </w:r>
    </w:p>
    <w:p w:rsidR="000601C8" w:rsidRDefault="000601C8" w:rsidP="000601C8">
      <w:pPr>
        <w:spacing w:after="0" w:line="240" w:lineRule="auto"/>
        <w:ind w:firstLine="708"/>
        <w:jc w:val="both"/>
        <w:rPr>
          <w:rFonts w:ascii="Times New Roman" w:eastAsia="Times New Roman" w:hAnsi="Times New Roman" w:cs="Times New Roman"/>
          <w:sz w:val="24"/>
          <w:szCs w:val="24"/>
          <w:lang w:eastAsia="bg-BG"/>
        </w:rPr>
      </w:pPr>
    </w:p>
    <w:p w:rsidR="000601C8" w:rsidRDefault="000601C8" w:rsidP="000601C8">
      <w:pPr>
        <w:spacing w:after="0" w:line="240" w:lineRule="auto"/>
        <w:ind w:left="3540"/>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w:t>
      </w:r>
      <w:r w:rsidRPr="00DF6D55">
        <w:rPr>
          <w:rFonts w:ascii="Times New Roman" w:eastAsia="Times New Roman" w:hAnsi="Times New Roman" w:cs="Times New Roman"/>
          <w:sz w:val="24"/>
          <w:szCs w:val="24"/>
          <w:lang w:eastAsia="bg-BG"/>
        </w:rPr>
        <w:t>РЕШИ:</w:t>
      </w:r>
    </w:p>
    <w:p w:rsidR="000601C8" w:rsidRDefault="000601C8" w:rsidP="000601C8">
      <w:pPr>
        <w:spacing w:after="0" w:line="240" w:lineRule="auto"/>
        <w:ind w:left="3540"/>
        <w:jc w:val="both"/>
        <w:rPr>
          <w:rFonts w:ascii="Times New Roman" w:eastAsia="Times New Roman" w:hAnsi="Times New Roman" w:cs="Times New Roman"/>
          <w:sz w:val="24"/>
          <w:szCs w:val="24"/>
          <w:lang w:eastAsia="bg-BG"/>
        </w:rPr>
      </w:pPr>
    </w:p>
    <w:p w:rsidR="000601C8" w:rsidRPr="00DF6D55" w:rsidRDefault="000601C8" w:rsidP="000601C8">
      <w:pPr>
        <w:spacing w:after="0" w:line="240" w:lineRule="auto"/>
        <w:ind w:left="3540"/>
        <w:jc w:val="both"/>
        <w:rPr>
          <w:rFonts w:ascii="Times New Roman" w:eastAsia="Times New Roman" w:hAnsi="Times New Roman" w:cs="Times New Roman"/>
          <w:sz w:val="24"/>
          <w:szCs w:val="24"/>
          <w:lang w:eastAsia="bg-BG"/>
        </w:rPr>
      </w:pPr>
    </w:p>
    <w:p w:rsidR="000601C8" w:rsidRPr="00DF6D55" w:rsidRDefault="000601C8" w:rsidP="000601C8">
      <w:pPr>
        <w:spacing w:after="0" w:line="240" w:lineRule="auto"/>
        <w:ind w:left="3540" w:firstLine="708"/>
        <w:jc w:val="both"/>
        <w:rPr>
          <w:rFonts w:ascii="Times New Roman" w:eastAsia="Times New Roman" w:hAnsi="Times New Roman" w:cs="Times New Roman"/>
          <w:sz w:val="24"/>
          <w:szCs w:val="24"/>
          <w:lang w:eastAsia="bg-BG"/>
        </w:rPr>
      </w:pPr>
    </w:p>
    <w:p w:rsidR="000601C8" w:rsidRPr="00621354" w:rsidRDefault="000601C8" w:rsidP="000601C8">
      <w:pPr>
        <w:ind w:firstLine="708"/>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Приема </w:t>
      </w:r>
      <w:r w:rsidRPr="00621354">
        <w:rPr>
          <w:rFonts w:ascii="Times New Roman" w:eastAsia="Times New Roman" w:hAnsi="Times New Roman" w:cs="Times New Roman"/>
          <w:sz w:val="24"/>
          <w:szCs w:val="24"/>
          <w:lang w:eastAsia="bg-BG"/>
        </w:rPr>
        <w:t>Програма за овладяване популацията на безстопанствените кучета на територията на община Грамада в съответствие с  приетата с Решение на Министерски съвет № 136 от 14.03.2019г. Национална програма за овладяване популацията на безстопанствените кучета. Актуализира срока на програмата съгласно чл. 40, ал. 3 от Закон за защита на животните ЗЗЖ до приемането на нова програма.</w:t>
      </w:r>
    </w:p>
    <w:p w:rsidR="000601C8"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p>
    <w:p w:rsidR="000601C8" w:rsidRPr="00DF6D55"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p>
    <w:p w:rsidR="000601C8" w:rsidRPr="00DF6D55" w:rsidRDefault="000601C8" w:rsidP="000601C8">
      <w:pPr>
        <w:tabs>
          <w:tab w:val="left" w:pos="2604"/>
        </w:tabs>
        <w:spacing w:after="0" w:line="240" w:lineRule="auto"/>
        <w:jc w:val="both"/>
        <w:rPr>
          <w:rFonts w:ascii="Times New Roman" w:eastAsia="Times New Roman" w:hAnsi="Times New Roman" w:cs="Times New Roman"/>
          <w:sz w:val="24"/>
          <w:szCs w:val="24"/>
          <w:lang w:val="en-US" w:eastAsia="bg-BG"/>
        </w:rPr>
      </w:pPr>
      <w:r w:rsidRPr="00DF6D55">
        <w:rPr>
          <w:rFonts w:ascii="Times New Roman" w:eastAsia="Times New Roman" w:hAnsi="Times New Roman" w:cs="Times New Roman"/>
          <w:sz w:val="24"/>
          <w:szCs w:val="24"/>
          <w:lang w:eastAsia="bg-BG"/>
        </w:rPr>
        <w:t>Общ брой общински съветници: 11</w:t>
      </w:r>
    </w:p>
    <w:p w:rsidR="000601C8" w:rsidRPr="00DF6D55"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sidRPr="00DF6D55">
        <w:rPr>
          <w:rFonts w:ascii="Times New Roman" w:eastAsia="Times New Roman" w:hAnsi="Times New Roman" w:cs="Times New Roman"/>
          <w:sz w:val="24"/>
          <w:szCs w:val="24"/>
          <w:lang w:eastAsia="bg-BG"/>
        </w:rPr>
        <w:t>Брой присъствали на гласуването:</w:t>
      </w:r>
      <w:r w:rsidRPr="00DF6D55">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11</w:t>
      </w:r>
    </w:p>
    <w:p w:rsidR="000601C8" w:rsidRPr="00DF6D55"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Гласували: 11</w:t>
      </w:r>
    </w:p>
    <w:p w:rsidR="000601C8" w:rsidRPr="00DF6D55"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sidRPr="00DF6D55">
        <w:rPr>
          <w:rFonts w:ascii="Times New Roman" w:eastAsia="Times New Roman" w:hAnsi="Times New Roman" w:cs="Times New Roman"/>
          <w:sz w:val="24"/>
          <w:szCs w:val="24"/>
          <w:lang w:eastAsia="bg-BG"/>
        </w:rPr>
        <w:t>„За” –</w:t>
      </w:r>
      <w:r w:rsidRPr="00DF6D55">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11</w:t>
      </w:r>
    </w:p>
    <w:p w:rsidR="000601C8" w:rsidRPr="00DF6D55"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sidRPr="00DF6D55">
        <w:rPr>
          <w:rFonts w:ascii="Times New Roman" w:eastAsia="Times New Roman" w:hAnsi="Times New Roman" w:cs="Times New Roman"/>
          <w:sz w:val="24"/>
          <w:szCs w:val="24"/>
          <w:lang w:eastAsia="bg-BG"/>
        </w:rPr>
        <w:t xml:space="preserve">„Против” – </w:t>
      </w:r>
      <w:r w:rsidRPr="00DF6D55">
        <w:rPr>
          <w:rFonts w:ascii="Times New Roman" w:eastAsia="Times New Roman" w:hAnsi="Times New Roman" w:cs="Times New Roman"/>
          <w:sz w:val="24"/>
          <w:szCs w:val="24"/>
          <w:lang w:val="en-US" w:eastAsia="bg-BG"/>
        </w:rPr>
        <w:t>0</w:t>
      </w:r>
    </w:p>
    <w:p w:rsidR="000601C8" w:rsidRPr="00DF6D55" w:rsidRDefault="000601C8" w:rsidP="000601C8">
      <w:pPr>
        <w:tabs>
          <w:tab w:val="left" w:pos="2604"/>
        </w:tabs>
        <w:spacing w:after="0" w:line="240" w:lineRule="auto"/>
        <w:jc w:val="both"/>
        <w:rPr>
          <w:rFonts w:ascii="Times New Roman" w:eastAsia="Times New Roman" w:hAnsi="Times New Roman" w:cs="Times New Roman"/>
          <w:sz w:val="24"/>
          <w:szCs w:val="24"/>
          <w:lang w:val="en-US" w:eastAsia="bg-BG"/>
        </w:rPr>
      </w:pPr>
      <w:r w:rsidRPr="00DF6D55">
        <w:rPr>
          <w:rFonts w:ascii="Times New Roman" w:eastAsia="Times New Roman" w:hAnsi="Times New Roman" w:cs="Times New Roman"/>
          <w:sz w:val="24"/>
          <w:szCs w:val="24"/>
          <w:lang w:eastAsia="bg-BG"/>
        </w:rPr>
        <w:t xml:space="preserve">„Въздържали се” – </w:t>
      </w:r>
      <w:r w:rsidRPr="00DF6D55">
        <w:rPr>
          <w:rFonts w:ascii="Times New Roman" w:eastAsia="Times New Roman" w:hAnsi="Times New Roman" w:cs="Times New Roman"/>
          <w:sz w:val="24"/>
          <w:szCs w:val="24"/>
          <w:lang w:val="en-US" w:eastAsia="bg-BG"/>
        </w:rPr>
        <w:t xml:space="preserve">0 </w:t>
      </w:r>
    </w:p>
    <w:p w:rsidR="000601C8" w:rsidRPr="00DF6D55" w:rsidRDefault="000601C8" w:rsidP="000601C8">
      <w:pPr>
        <w:tabs>
          <w:tab w:val="left" w:pos="2604"/>
        </w:tabs>
        <w:spacing w:after="0" w:line="240" w:lineRule="auto"/>
        <w:jc w:val="both"/>
        <w:rPr>
          <w:rFonts w:ascii="Times New Roman" w:eastAsia="Times New Roman" w:hAnsi="Times New Roman" w:cs="Times New Roman"/>
          <w:sz w:val="24"/>
          <w:szCs w:val="24"/>
          <w:lang w:val="en-US" w:eastAsia="bg-BG"/>
        </w:rPr>
      </w:pPr>
    </w:p>
    <w:p w:rsidR="000601C8" w:rsidRPr="00DF6D55" w:rsidRDefault="000601C8" w:rsidP="000601C8">
      <w:pPr>
        <w:ind w:firstLine="708"/>
        <w:rPr>
          <w:rFonts w:ascii="Times New Roman" w:eastAsia="Times New Roman" w:hAnsi="Times New Roman" w:cs="Times New Roman"/>
          <w:sz w:val="24"/>
          <w:szCs w:val="24"/>
          <w:lang w:eastAsia="bg-BG"/>
        </w:rPr>
      </w:pPr>
    </w:p>
    <w:p w:rsidR="000601C8" w:rsidRPr="00DF6D55" w:rsidRDefault="000601C8" w:rsidP="000601C8">
      <w:pPr>
        <w:ind w:firstLine="708"/>
        <w:rPr>
          <w:rFonts w:ascii="Times New Roman" w:eastAsia="Times New Roman" w:hAnsi="Times New Roman" w:cs="Times New Roman"/>
          <w:sz w:val="24"/>
          <w:szCs w:val="24"/>
          <w:lang w:eastAsia="bg-BG"/>
        </w:rPr>
      </w:pPr>
    </w:p>
    <w:p w:rsidR="000601C8" w:rsidRPr="00DF6D55" w:rsidRDefault="000601C8" w:rsidP="000601C8">
      <w:pPr>
        <w:ind w:firstLine="708"/>
        <w:rPr>
          <w:rFonts w:ascii="Times New Roman" w:eastAsia="Times New Roman" w:hAnsi="Times New Roman" w:cs="Times New Roman"/>
          <w:sz w:val="24"/>
          <w:szCs w:val="24"/>
          <w:lang w:eastAsia="bg-BG"/>
        </w:rPr>
      </w:pPr>
    </w:p>
    <w:p w:rsidR="000601C8" w:rsidRPr="00DF6D55" w:rsidRDefault="000601C8" w:rsidP="000601C8">
      <w:pPr>
        <w:spacing w:after="0" w:line="240" w:lineRule="auto"/>
        <w:jc w:val="both"/>
        <w:rPr>
          <w:rFonts w:ascii="Times New Roman" w:eastAsia="Times New Roman" w:hAnsi="Times New Roman" w:cs="Times New Roman"/>
          <w:b/>
          <w:sz w:val="24"/>
          <w:szCs w:val="24"/>
          <w:lang w:eastAsia="bg-BG"/>
        </w:rPr>
      </w:pPr>
      <w:r w:rsidRPr="00DF6D55">
        <w:rPr>
          <w:rFonts w:ascii="Times New Roman" w:eastAsia="Times New Roman" w:hAnsi="Times New Roman" w:cs="Times New Roman"/>
          <w:b/>
          <w:sz w:val="24"/>
          <w:szCs w:val="24"/>
          <w:lang w:eastAsia="bg-BG"/>
        </w:rPr>
        <w:t>инж. ВЛАДИМИР ЦЕКОВ</w:t>
      </w:r>
    </w:p>
    <w:p w:rsidR="000601C8" w:rsidRPr="00DF6D55" w:rsidRDefault="000601C8" w:rsidP="000601C8">
      <w:pPr>
        <w:spacing w:after="0" w:line="240" w:lineRule="auto"/>
        <w:jc w:val="both"/>
        <w:rPr>
          <w:rFonts w:ascii="Times New Roman" w:eastAsia="Times New Roman" w:hAnsi="Times New Roman" w:cs="Times New Roman"/>
          <w:b/>
          <w:sz w:val="24"/>
          <w:szCs w:val="24"/>
          <w:lang w:eastAsia="bg-BG"/>
        </w:rPr>
      </w:pPr>
    </w:p>
    <w:p w:rsidR="000601C8" w:rsidRPr="004A6087" w:rsidRDefault="000601C8" w:rsidP="000601C8">
      <w:pPr>
        <w:spacing w:after="0" w:line="240" w:lineRule="auto"/>
        <w:jc w:val="both"/>
        <w:rPr>
          <w:rFonts w:ascii="Times New Roman" w:eastAsia="Times New Roman" w:hAnsi="Times New Roman" w:cs="Times New Roman"/>
          <w:i/>
          <w:sz w:val="20"/>
          <w:szCs w:val="20"/>
          <w:lang w:eastAsia="bg-BG"/>
        </w:rPr>
      </w:pPr>
      <w:r w:rsidRPr="00DF6D55">
        <w:rPr>
          <w:rFonts w:ascii="Times New Roman" w:eastAsia="Times New Roman" w:hAnsi="Times New Roman" w:cs="Times New Roman"/>
          <w:i/>
          <w:sz w:val="20"/>
          <w:szCs w:val="20"/>
          <w:lang w:eastAsia="bg-BG"/>
        </w:rPr>
        <w:t xml:space="preserve">Председател на </w:t>
      </w:r>
      <w:proofErr w:type="spellStart"/>
      <w:r w:rsidRPr="00DF6D55">
        <w:rPr>
          <w:rFonts w:ascii="Times New Roman" w:eastAsia="Times New Roman" w:hAnsi="Times New Roman" w:cs="Times New Roman"/>
          <w:i/>
          <w:sz w:val="20"/>
          <w:szCs w:val="20"/>
          <w:lang w:eastAsia="bg-BG"/>
        </w:rPr>
        <w:t>ОбС</w:t>
      </w:r>
      <w:proofErr w:type="spellEnd"/>
      <w:r w:rsidRPr="00DF6D55">
        <w:rPr>
          <w:rFonts w:ascii="Times New Roman" w:eastAsia="Times New Roman" w:hAnsi="Times New Roman" w:cs="Times New Roman"/>
          <w:i/>
          <w:sz w:val="20"/>
          <w:szCs w:val="20"/>
          <w:lang w:eastAsia="bg-BG"/>
        </w:rPr>
        <w:t xml:space="preserve"> - Грамада</w:t>
      </w:r>
    </w:p>
    <w:p w:rsidR="000601C8" w:rsidRPr="00DF6D55" w:rsidRDefault="000601C8" w:rsidP="000601C8">
      <w:pPr>
        <w:pBdr>
          <w:bottom w:val="single" w:sz="4" w:space="1" w:color="auto"/>
        </w:pBdr>
        <w:spacing w:before="240" w:after="0" w:line="240" w:lineRule="auto"/>
        <w:jc w:val="center"/>
        <w:outlineLvl w:val="0"/>
        <w:rPr>
          <w:rFonts w:ascii="Times New Roman" w:eastAsia="Times New Roman" w:hAnsi="Times New Roman" w:cs="Times New Roman"/>
          <w:b/>
          <w:sz w:val="24"/>
          <w:szCs w:val="24"/>
        </w:rPr>
      </w:pPr>
      <w:r w:rsidRPr="00DF6D55">
        <w:rPr>
          <w:rFonts w:ascii="Times New Roman" w:eastAsia="Times New Roman" w:hAnsi="Times New Roman" w:cs="Times New Roman"/>
          <w:noProof/>
          <w:sz w:val="24"/>
          <w:szCs w:val="24"/>
          <w:lang w:eastAsia="bg-BG"/>
        </w:rPr>
        <w:lastRenderedPageBreak/>
        <w:drawing>
          <wp:anchor distT="0" distB="0" distL="114300" distR="114300" simplePos="0" relativeHeight="251661312" behindDoc="0" locked="0" layoutInCell="1" allowOverlap="1" wp14:anchorId="7D18ACCE" wp14:editId="36AA4B9B">
            <wp:simplePos x="0" y="0"/>
            <wp:positionH relativeFrom="column">
              <wp:posOffset>-71120</wp:posOffset>
            </wp:positionH>
            <wp:positionV relativeFrom="paragraph">
              <wp:posOffset>-61595</wp:posOffset>
            </wp:positionV>
            <wp:extent cx="562610" cy="800100"/>
            <wp:effectExtent l="0" t="0" r="8890" b="0"/>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261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6D55">
        <w:rPr>
          <w:rFonts w:ascii="Times New Roman" w:eastAsia="Times New Roman" w:hAnsi="Times New Roman" w:cs="Times New Roman"/>
          <w:b/>
          <w:sz w:val="24"/>
          <w:szCs w:val="24"/>
        </w:rPr>
        <w:t>ОБЩИНСКИ СЪВЕТ ГРАД ГРАМАДА</w:t>
      </w:r>
    </w:p>
    <w:p w:rsidR="000601C8" w:rsidRPr="00DF6D55" w:rsidRDefault="000601C8" w:rsidP="000601C8">
      <w:pPr>
        <w:spacing w:before="240" w:after="0" w:line="240" w:lineRule="auto"/>
        <w:jc w:val="center"/>
        <w:rPr>
          <w:rFonts w:ascii="Times New Roman" w:eastAsia="Times New Roman" w:hAnsi="Times New Roman" w:cs="Times New Roman"/>
          <w:b/>
          <w:sz w:val="24"/>
          <w:szCs w:val="24"/>
        </w:rPr>
      </w:pPr>
    </w:p>
    <w:p w:rsidR="000601C8" w:rsidRPr="00DF6D55" w:rsidRDefault="000601C8" w:rsidP="000601C8">
      <w:pPr>
        <w:spacing w:before="240" w:after="0" w:line="240" w:lineRule="auto"/>
        <w:jc w:val="center"/>
        <w:outlineLvl w:val="0"/>
        <w:rPr>
          <w:rFonts w:ascii="Times New Roman" w:eastAsia="Times New Roman" w:hAnsi="Times New Roman" w:cs="Times New Roman"/>
          <w:b/>
          <w:sz w:val="24"/>
          <w:szCs w:val="24"/>
        </w:rPr>
      </w:pPr>
      <w:r w:rsidRPr="00DF6D55">
        <w:rPr>
          <w:rFonts w:ascii="Times New Roman" w:eastAsia="Times New Roman" w:hAnsi="Times New Roman" w:cs="Times New Roman"/>
          <w:b/>
          <w:sz w:val="24"/>
          <w:szCs w:val="24"/>
        </w:rPr>
        <w:t xml:space="preserve">РЕШЕНИЕ </w:t>
      </w:r>
    </w:p>
    <w:p w:rsidR="000601C8" w:rsidRPr="00DF6D55" w:rsidRDefault="000601C8" w:rsidP="000601C8">
      <w:pPr>
        <w:spacing w:after="0" w:line="240" w:lineRule="auto"/>
        <w:jc w:val="center"/>
        <w:rPr>
          <w:rFonts w:ascii="Times New Roman" w:eastAsia="Times New Roman" w:hAnsi="Times New Roman" w:cs="Times New Roman"/>
          <w:b/>
          <w:sz w:val="24"/>
          <w:szCs w:val="24"/>
        </w:rPr>
      </w:pPr>
    </w:p>
    <w:p w:rsidR="000601C8" w:rsidRPr="00DF6D55" w:rsidRDefault="000601C8" w:rsidP="000601C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111</w:t>
      </w:r>
    </w:p>
    <w:p w:rsidR="000601C8" w:rsidRPr="00DF6D55" w:rsidRDefault="000601C8" w:rsidP="000601C8">
      <w:pPr>
        <w:spacing w:before="240"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Взето с протокол № 18 / 09. 05</w:t>
      </w:r>
      <w:r w:rsidRPr="00DF6D55">
        <w:rPr>
          <w:rFonts w:ascii="Times New Roman" w:eastAsia="Times New Roman" w:hAnsi="Times New Roman" w:cs="Times New Roman"/>
          <w:b/>
          <w:sz w:val="24"/>
          <w:szCs w:val="24"/>
        </w:rPr>
        <w:t>. 2025 година</w:t>
      </w:r>
    </w:p>
    <w:p w:rsidR="000601C8" w:rsidRPr="00DF6D55" w:rsidRDefault="000601C8" w:rsidP="000601C8">
      <w:pPr>
        <w:spacing w:after="0" w:line="240" w:lineRule="auto"/>
        <w:jc w:val="both"/>
        <w:rPr>
          <w:rFonts w:ascii="Times New Roman" w:eastAsia="Times New Roman" w:hAnsi="Times New Roman" w:cs="Times New Roman"/>
          <w:b/>
          <w:sz w:val="24"/>
          <w:szCs w:val="24"/>
        </w:rPr>
      </w:pPr>
    </w:p>
    <w:p w:rsidR="000601C8" w:rsidRDefault="000601C8" w:rsidP="000601C8">
      <w:pPr>
        <w:rPr>
          <w:rFonts w:ascii="Times New Roman" w:eastAsia="Times New Roman" w:hAnsi="Times New Roman" w:cs="Times New Roman"/>
          <w:sz w:val="24"/>
          <w:szCs w:val="24"/>
          <w:lang w:eastAsia="bg-BG"/>
        </w:rPr>
      </w:pPr>
      <w:r w:rsidRPr="00DF6D55">
        <w:rPr>
          <w:rFonts w:ascii="Times New Roman" w:eastAsia="Times New Roman" w:hAnsi="Times New Roman" w:cs="Times New Roman"/>
          <w:sz w:val="24"/>
          <w:szCs w:val="24"/>
          <w:lang w:eastAsia="bg-BG"/>
        </w:rPr>
        <w:t xml:space="preserve">                Относно</w:t>
      </w:r>
      <w:r w:rsidRPr="00E35369">
        <w:rPr>
          <w:rFonts w:ascii="Times New Roman" w:eastAsia="Times New Roman" w:hAnsi="Times New Roman" w:cs="Times New Roman"/>
          <w:sz w:val="24"/>
          <w:szCs w:val="24"/>
          <w:lang w:eastAsia="bg-BG"/>
        </w:rPr>
        <w:t xml:space="preserve">: </w:t>
      </w:r>
      <w:r w:rsidRPr="00973D20">
        <w:rPr>
          <w:rFonts w:ascii="Times New Roman" w:eastAsia="Times New Roman" w:hAnsi="Times New Roman" w:cs="Times New Roman"/>
          <w:sz w:val="24"/>
          <w:szCs w:val="24"/>
          <w:lang w:eastAsia="bg-BG"/>
        </w:rPr>
        <w:t>Определяне размера на индивидуалн</w:t>
      </w:r>
      <w:r>
        <w:rPr>
          <w:rFonts w:ascii="Times New Roman" w:eastAsia="Times New Roman" w:hAnsi="Times New Roman" w:cs="Times New Roman"/>
          <w:sz w:val="24"/>
          <w:szCs w:val="24"/>
          <w:lang w:eastAsia="bg-BG"/>
        </w:rPr>
        <w:t>ата основна месечна заплата на Кмета на о</w:t>
      </w:r>
      <w:r w:rsidRPr="00973D20">
        <w:rPr>
          <w:rFonts w:ascii="Times New Roman" w:eastAsia="Times New Roman" w:hAnsi="Times New Roman" w:cs="Times New Roman"/>
          <w:sz w:val="24"/>
          <w:szCs w:val="24"/>
          <w:lang w:eastAsia="bg-BG"/>
        </w:rPr>
        <w:t>бщина Грамада.</w:t>
      </w:r>
    </w:p>
    <w:p w:rsidR="000601C8" w:rsidRPr="00DF6D55" w:rsidRDefault="000601C8" w:rsidP="000601C8">
      <w:pPr>
        <w:spacing w:after="0" w:line="240" w:lineRule="auto"/>
        <w:jc w:val="both"/>
        <w:rPr>
          <w:rFonts w:ascii="Times New Roman" w:eastAsia="Times New Roman" w:hAnsi="Times New Roman" w:cs="Times New Roman"/>
          <w:sz w:val="24"/>
          <w:szCs w:val="24"/>
          <w:lang w:eastAsia="bg-BG"/>
        </w:rPr>
      </w:pPr>
    </w:p>
    <w:p w:rsidR="000601C8" w:rsidRPr="00DF6D55" w:rsidRDefault="000601C8" w:rsidP="000601C8">
      <w:pPr>
        <w:spacing w:after="0" w:line="240" w:lineRule="auto"/>
        <w:jc w:val="both"/>
        <w:rPr>
          <w:rFonts w:ascii="Times New Roman" w:eastAsia="Times New Roman" w:hAnsi="Times New Roman" w:cs="Times New Roman"/>
          <w:sz w:val="24"/>
          <w:szCs w:val="24"/>
          <w:lang w:eastAsia="bg-BG"/>
        </w:rPr>
      </w:pPr>
      <w:r w:rsidRPr="00DF6D55">
        <w:rPr>
          <w:rFonts w:ascii="Times New Roman" w:eastAsia="Times New Roman" w:hAnsi="Times New Roman" w:cs="Times New Roman"/>
          <w:sz w:val="24"/>
          <w:szCs w:val="24"/>
          <w:lang w:eastAsia="bg-BG"/>
        </w:rPr>
        <w:tab/>
      </w:r>
      <w:r w:rsidRPr="00DF6D55">
        <w:rPr>
          <w:rFonts w:ascii="Times New Roman" w:eastAsia="Times New Roman" w:hAnsi="Times New Roman" w:cs="Times New Roman"/>
          <w:sz w:val="24"/>
          <w:szCs w:val="24"/>
          <w:lang w:eastAsia="bg-BG"/>
        </w:rPr>
        <w:tab/>
      </w:r>
      <w:r w:rsidRPr="00DF6D55">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 xml:space="preserve">    </w:t>
      </w:r>
      <w:r w:rsidRPr="00DF6D55">
        <w:rPr>
          <w:rFonts w:ascii="Times New Roman" w:eastAsia="Times New Roman" w:hAnsi="Times New Roman" w:cs="Times New Roman"/>
          <w:sz w:val="24"/>
          <w:szCs w:val="24"/>
          <w:lang w:eastAsia="bg-BG"/>
        </w:rPr>
        <w:t xml:space="preserve">ОБЩИНСКИ СЪВЕТ </w:t>
      </w:r>
      <w:r>
        <w:rPr>
          <w:rFonts w:ascii="Times New Roman" w:eastAsia="Times New Roman" w:hAnsi="Times New Roman" w:cs="Times New Roman"/>
          <w:sz w:val="24"/>
          <w:szCs w:val="24"/>
          <w:lang w:eastAsia="bg-BG"/>
        </w:rPr>
        <w:t xml:space="preserve"> </w:t>
      </w:r>
      <w:r w:rsidRPr="00DF6D55">
        <w:rPr>
          <w:rFonts w:ascii="Times New Roman" w:eastAsia="Times New Roman" w:hAnsi="Times New Roman" w:cs="Times New Roman"/>
          <w:sz w:val="24"/>
          <w:szCs w:val="24"/>
          <w:lang w:eastAsia="bg-BG"/>
        </w:rPr>
        <w:t>ГРАМАДА</w:t>
      </w:r>
    </w:p>
    <w:p w:rsidR="000601C8" w:rsidRPr="00DF6D55" w:rsidRDefault="000601C8" w:rsidP="000601C8">
      <w:pPr>
        <w:spacing w:after="0" w:line="240" w:lineRule="auto"/>
        <w:jc w:val="both"/>
        <w:rPr>
          <w:rFonts w:ascii="Times New Roman" w:eastAsia="Times New Roman" w:hAnsi="Times New Roman" w:cs="Times New Roman"/>
          <w:sz w:val="24"/>
          <w:szCs w:val="24"/>
          <w:lang w:eastAsia="bg-BG"/>
        </w:rPr>
      </w:pPr>
    </w:p>
    <w:p w:rsidR="000601C8" w:rsidRPr="00DF6D55" w:rsidRDefault="000601C8" w:rsidP="000601C8">
      <w:pPr>
        <w:spacing w:after="0" w:line="240" w:lineRule="auto"/>
        <w:jc w:val="both"/>
        <w:rPr>
          <w:rFonts w:ascii="Times New Roman" w:eastAsia="Times New Roman" w:hAnsi="Times New Roman" w:cs="Times New Roman"/>
          <w:sz w:val="24"/>
          <w:szCs w:val="24"/>
          <w:lang w:eastAsia="bg-BG"/>
        </w:rPr>
      </w:pPr>
    </w:p>
    <w:p w:rsidR="000601C8" w:rsidRPr="00405411" w:rsidRDefault="000601C8" w:rsidP="000601C8">
      <w:pPr>
        <w:spacing w:after="0" w:line="240" w:lineRule="auto"/>
        <w:jc w:val="both"/>
        <w:rPr>
          <w:rFonts w:ascii="Times New Roman" w:eastAsia="Times New Roman" w:hAnsi="Times New Roman" w:cs="Times New Roman"/>
          <w:sz w:val="24"/>
          <w:szCs w:val="24"/>
          <w:lang w:eastAsia="bg-BG"/>
        </w:rPr>
      </w:pPr>
      <w:r w:rsidRPr="00973D20">
        <w:rPr>
          <w:rFonts w:ascii="Times New Roman" w:eastAsia="Times New Roman" w:hAnsi="Times New Roman" w:cs="Times New Roman"/>
          <w:sz w:val="24"/>
          <w:szCs w:val="24"/>
          <w:lang w:eastAsia="bg-BG"/>
        </w:rPr>
        <w:t>На основание чл.21, ал. 1, т.5 и чл.З8, ал. 7 от Закона за местното самоуправление и местната администрация и чл.5, ал. 16 от Постановление на Министерски съвет №67/2010г за заплатите в бюджетните организации и дейности, Общински съвет Грамада, считано от 01.01.2025 г.</w:t>
      </w:r>
    </w:p>
    <w:p w:rsidR="000601C8" w:rsidRDefault="000601C8" w:rsidP="000601C8">
      <w:pPr>
        <w:spacing w:after="0" w:line="240" w:lineRule="auto"/>
        <w:ind w:left="3540"/>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w:t>
      </w:r>
      <w:r w:rsidRPr="00DF6D55">
        <w:rPr>
          <w:rFonts w:ascii="Times New Roman" w:eastAsia="Times New Roman" w:hAnsi="Times New Roman" w:cs="Times New Roman"/>
          <w:sz w:val="24"/>
          <w:szCs w:val="24"/>
          <w:lang w:eastAsia="bg-BG"/>
        </w:rPr>
        <w:t>РЕШИ:</w:t>
      </w:r>
    </w:p>
    <w:p w:rsidR="000601C8" w:rsidRDefault="000601C8" w:rsidP="000601C8">
      <w:pPr>
        <w:spacing w:after="0" w:line="240" w:lineRule="auto"/>
        <w:ind w:left="3540"/>
        <w:jc w:val="both"/>
        <w:rPr>
          <w:rFonts w:ascii="Times New Roman" w:eastAsia="Times New Roman" w:hAnsi="Times New Roman" w:cs="Times New Roman"/>
          <w:sz w:val="24"/>
          <w:szCs w:val="24"/>
          <w:lang w:eastAsia="bg-BG"/>
        </w:rPr>
      </w:pPr>
    </w:p>
    <w:p w:rsidR="000601C8" w:rsidRDefault="000601C8" w:rsidP="000601C8">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О</w:t>
      </w:r>
      <w:r w:rsidRPr="00973D20">
        <w:rPr>
          <w:rFonts w:ascii="Times New Roman" w:eastAsia="Times New Roman" w:hAnsi="Times New Roman" w:cs="Times New Roman"/>
          <w:sz w:val="24"/>
          <w:szCs w:val="24"/>
          <w:lang w:eastAsia="bg-BG"/>
        </w:rPr>
        <w:t>пределя:</w:t>
      </w:r>
    </w:p>
    <w:p w:rsidR="000601C8" w:rsidRPr="00DF6D55" w:rsidRDefault="000601C8" w:rsidP="000601C8">
      <w:pPr>
        <w:spacing w:after="0" w:line="240" w:lineRule="auto"/>
        <w:jc w:val="both"/>
        <w:rPr>
          <w:rFonts w:ascii="Times New Roman" w:eastAsia="Times New Roman" w:hAnsi="Times New Roman" w:cs="Times New Roman"/>
          <w:sz w:val="24"/>
          <w:szCs w:val="24"/>
          <w:lang w:eastAsia="bg-BG"/>
        </w:rPr>
      </w:pPr>
    </w:p>
    <w:p w:rsidR="000601C8" w:rsidRPr="00973D20" w:rsidRDefault="000601C8" w:rsidP="000601C8">
      <w:pPr>
        <w:ind w:firstLine="708"/>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w:t>
      </w:r>
      <w:r w:rsidRPr="00973D20">
        <w:rPr>
          <w:rFonts w:ascii="Times New Roman" w:eastAsia="Times New Roman" w:hAnsi="Times New Roman" w:cs="Times New Roman"/>
          <w:sz w:val="24"/>
          <w:szCs w:val="24"/>
          <w:lang w:eastAsia="bg-BG"/>
        </w:rPr>
        <w:t>Основно месе</w:t>
      </w:r>
      <w:r>
        <w:rPr>
          <w:rFonts w:ascii="Times New Roman" w:eastAsia="Times New Roman" w:hAnsi="Times New Roman" w:cs="Times New Roman"/>
          <w:sz w:val="24"/>
          <w:szCs w:val="24"/>
          <w:lang w:eastAsia="bg-BG"/>
        </w:rPr>
        <w:t>чно възнаграждение на Кмета на О</w:t>
      </w:r>
      <w:r w:rsidRPr="00973D20">
        <w:rPr>
          <w:rFonts w:ascii="Times New Roman" w:eastAsia="Times New Roman" w:hAnsi="Times New Roman" w:cs="Times New Roman"/>
          <w:sz w:val="24"/>
          <w:szCs w:val="24"/>
          <w:lang w:eastAsia="bg-BG"/>
        </w:rPr>
        <w:t>бщина Грамада в размер на 3000.00 / три хиляди / лева.</w:t>
      </w:r>
    </w:p>
    <w:p w:rsidR="000601C8" w:rsidRPr="00973D20" w:rsidRDefault="000601C8" w:rsidP="000601C8">
      <w:pPr>
        <w:ind w:firstLine="708"/>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2.</w:t>
      </w:r>
      <w:r w:rsidRPr="00973D20">
        <w:rPr>
          <w:rFonts w:ascii="Times New Roman" w:eastAsia="Times New Roman" w:hAnsi="Times New Roman" w:cs="Times New Roman"/>
          <w:sz w:val="24"/>
          <w:szCs w:val="24"/>
          <w:lang w:eastAsia="bg-BG"/>
        </w:rPr>
        <w:t>Към основното месечно възнаграждение, определено в т. 1, се начисляват допълнителни месечни възнаграждения за трудов стаж и професионален опит в размер 1 на сто за всяка прослужена година.</w:t>
      </w:r>
    </w:p>
    <w:p w:rsidR="000601C8" w:rsidRPr="00DF6D55" w:rsidRDefault="000601C8" w:rsidP="000601C8">
      <w:pPr>
        <w:ind w:firstLine="708"/>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w:t>
      </w:r>
      <w:r w:rsidRPr="00973D20">
        <w:rPr>
          <w:rFonts w:ascii="Times New Roman" w:eastAsia="Times New Roman" w:hAnsi="Times New Roman" w:cs="Times New Roman"/>
          <w:sz w:val="24"/>
          <w:szCs w:val="24"/>
          <w:lang w:eastAsia="bg-BG"/>
        </w:rPr>
        <w:t>От начисленото възнаграждение по т. 1 и т. 2 се правят удръжки за сметка на осигуреното лице за осигурителни вноски по Кодекса за социално осигуряване, Закона за здравно осигуряване, за данък съгласно Закона за данъците върху доходите на физическите лица, за други удръжки, определени със закон, както и удръжки, съгл</w:t>
      </w:r>
      <w:r>
        <w:rPr>
          <w:rFonts w:ascii="Times New Roman" w:eastAsia="Times New Roman" w:hAnsi="Times New Roman" w:cs="Times New Roman"/>
          <w:sz w:val="24"/>
          <w:szCs w:val="24"/>
          <w:lang w:eastAsia="bg-BG"/>
        </w:rPr>
        <w:t xml:space="preserve">асно </w:t>
      </w:r>
      <w:r w:rsidRPr="00973D20">
        <w:rPr>
          <w:rFonts w:ascii="Times New Roman" w:eastAsia="Times New Roman" w:hAnsi="Times New Roman" w:cs="Times New Roman"/>
          <w:sz w:val="24"/>
          <w:szCs w:val="24"/>
          <w:lang w:eastAsia="bg-BG"/>
        </w:rPr>
        <w:t>Вътрешните правила за работна заплата в община Грамада.</w:t>
      </w:r>
    </w:p>
    <w:p w:rsidR="000601C8" w:rsidRPr="00973D20" w:rsidRDefault="000601C8" w:rsidP="000601C8">
      <w:pPr>
        <w:spacing w:after="0"/>
        <w:ind w:firstLine="708"/>
        <w:rPr>
          <w:rFonts w:ascii="Times New Roman" w:eastAsia="Times New Roman" w:hAnsi="Times New Roman" w:cs="Times New Roman"/>
          <w:sz w:val="24"/>
          <w:szCs w:val="24"/>
          <w:lang w:eastAsia="bg-BG"/>
        </w:rPr>
      </w:pPr>
      <w:r w:rsidRPr="00973D20">
        <w:rPr>
          <w:rFonts w:ascii="Times New Roman" w:eastAsia="Times New Roman" w:hAnsi="Times New Roman" w:cs="Times New Roman"/>
          <w:sz w:val="24"/>
          <w:szCs w:val="24"/>
          <w:lang w:eastAsia="bg-BG"/>
        </w:rPr>
        <w:t>Общ брой общински съветници: 11</w:t>
      </w:r>
    </w:p>
    <w:p w:rsidR="000601C8" w:rsidRPr="00973D20" w:rsidRDefault="000601C8" w:rsidP="000601C8">
      <w:pPr>
        <w:spacing w:after="0"/>
        <w:ind w:firstLine="708"/>
        <w:rPr>
          <w:rFonts w:ascii="Times New Roman" w:eastAsia="Times New Roman" w:hAnsi="Times New Roman" w:cs="Times New Roman"/>
          <w:sz w:val="24"/>
          <w:szCs w:val="24"/>
          <w:lang w:eastAsia="bg-BG"/>
        </w:rPr>
      </w:pPr>
      <w:r w:rsidRPr="00973D20">
        <w:rPr>
          <w:rFonts w:ascii="Times New Roman" w:eastAsia="Times New Roman" w:hAnsi="Times New Roman" w:cs="Times New Roman"/>
          <w:sz w:val="24"/>
          <w:szCs w:val="24"/>
          <w:lang w:eastAsia="bg-BG"/>
        </w:rPr>
        <w:t>Брой присъствали на гласуването: 11</w:t>
      </w:r>
    </w:p>
    <w:p w:rsidR="000601C8" w:rsidRPr="00973D20" w:rsidRDefault="000601C8" w:rsidP="000601C8">
      <w:pPr>
        <w:spacing w:after="0"/>
        <w:ind w:firstLine="708"/>
        <w:rPr>
          <w:rFonts w:ascii="Times New Roman" w:eastAsia="Times New Roman" w:hAnsi="Times New Roman" w:cs="Times New Roman"/>
          <w:sz w:val="24"/>
          <w:szCs w:val="24"/>
          <w:lang w:eastAsia="bg-BG"/>
        </w:rPr>
      </w:pPr>
      <w:r w:rsidRPr="00973D20">
        <w:rPr>
          <w:rFonts w:ascii="Times New Roman" w:eastAsia="Times New Roman" w:hAnsi="Times New Roman" w:cs="Times New Roman"/>
          <w:sz w:val="24"/>
          <w:szCs w:val="24"/>
          <w:lang w:eastAsia="bg-BG"/>
        </w:rPr>
        <w:t>Гласували: 11</w:t>
      </w:r>
    </w:p>
    <w:p w:rsidR="000601C8" w:rsidRPr="00973D20" w:rsidRDefault="000601C8" w:rsidP="000601C8">
      <w:pPr>
        <w:spacing w:after="0"/>
        <w:ind w:firstLine="708"/>
        <w:rPr>
          <w:rFonts w:ascii="Times New Roman" w:eastAsia="Times New Roman" w:hAnsi="Times New Roman" w:cs="Times New Roman"/>
          <w:sz w:val="24"/>
          <w:szCs w:val="24"/>
          <w:lang w:eastAsia="bg-BG"/>
        </w:rPr>
      </w:pPr>
      <w:r w:rsidRPr="00973D20">
        <w:rPr>
          <w:rFonts w:ascii="Times New Roman" w:eastAsia="Times New Roman" w:hAnsi="Times New Roman" w:cs="Times New Roman"/>
          <w:sz w:val="24"/>
          <w:szCs w:val="24"/>
          <w:lang w:eastAsia="bg-BG"/>
        </w:rPr>
        <w:t>„За” – 11</w:t>
      </w:r>
    </w:p>
    <w:p w:rsidR="000601C8" w:rsidRPr="00973D20" w:rsidRDefault="000601C8" w:rsidP="000601C8">
      <w:pPr>
        <w:spacing w:after="0"/>
        <w:ind w:firstLine="708"/>
        <w:rPr>
          <w:rFonts w:ascii="Times New Roman" w:eastAsia="Times New Roman" w:hAnsi="Times New Roman" w:cs="Times New Roman"/>
          <w:sz w:val="24"/>
          <w:szCs w:val="24"/>
          <w:lang w:eastAsia="bg-BG"/>
        </w:rPr>
      </w:pPr>
      <w:r w:rsidRPr="00973D20">
        <w:rPr>
          <w:rFonts w:ascii="Times New Roman" w:eastAsia="Times New Roman" w:hAnsi="Times New Roman" w:cs="Times New Roman"/>
          <w:sz w:val="24"/>
          <w:szCs w:val="24"/>
          <w:lang w:eastAsia="bg-BG"/>
        </w:rPr>
        <w:t>„Против” – 0</w:t>
      </w:r>
    </w:p>
    <w:p w:rsidR="000601C8" w:rsidRPr="00973D20" w:rsidRDefault="000601C8" w:rsidP="000601C8">
      <w:pPr>
        <w:spacing w:after="0"/>
        <w:ind w:firstLine="708"/>
        <w:rPr>
          <w:rFonts w:ascii="Times New Roman" w:eastAsia="Times New Roman" w:hAnsi="Times New Roman" w:cs="Times New Roman"/>
          <w:sz w:val="24"/>
          <w:szCs w:val="24"/>
          <w:lang w:eastAsia="bg-BG"/>
        </w:rPr>
      </w:pPr>
      <w:r w:rsidRPr="00973D20">
        <w:rPr>
          <w:rFonts w:ascii="Times New Roman" w:eastAsia="Times New Roman" w:hAnsi="Times New Roman" w:cs="Times New Roman"/>
          <w:sz w:val="24"/>
          <w:szCs w:val="24"/>
          <w:lang w:eastAsia="bg-BG"/>
        </w:rPr>
        <w:t>„Въздържали се” – 0</w:t>
      </w:r>
    </w:p>
    <w:p w:rsidR="000601C8" w:rsidRDefault="000601C8" w:rsidP="000601C8">
      <w:pPr>
        <w:rPr>
          <w:rFonts w:ascii="Times New Roman" w:eastAsia="Times New Roman" w:hAnsi="Times New Roman" w:cs="Times New Roman"/>
          <w:sz w:val="24"/>
          <w:szCs w:val="24"/>
          <w:lang w:eastAsia="bg-BG"/>
        </w:rPr>
      </w:pPr>
    </w:p>
    <w:p w:rsidR="000601C8" w:rsidRPr="00DF6D55" w:rsidRDefault="000601C8" w:rsidP="000601C8">
      <w:pPr>
        <w:rPr>
          <w:rFonts w:ascii="Times New Roman" w:eastAsia="Times New Roman" w:hAnsi="Times New Roman" w:cs="Times New Roman"/>
          <w:sz w:val="24"/>
          <w:szCs w:val="24"/>
          <w:lang w:eastAsia="bg-BG"/>
        </w:rPr>
      </w:pPr>
    </w:p>
    <w:p w:rsidR="000601C8" w:rsidRPr="00DF6D55" w:rsidRDefault="000601C8" w:rsidP="000601C8">
      <w:pPr>
        <w:spacing w:after="0" w:line="240" w:lineRule="auto"/>
        <w:jc w:val="both"/>
        <w:rPr>
          <w:rFonts w:ascii="Times New Roman" w:eastAsia="Times New Roman" w:hAnsi="Times New Roman" w:cs="Times New Roman"/>
          <w:b/>
          <w:sz w:val="24"/>
          <w:szCs w:val="24"/>
          <w:lang w:eastAsia="bg-BG"/>
        </w:rPr>
      </w:pPr>
      <w:r w:rsidRPr="00DF6D55">
        <w:rPr>
          <w:rFonts w:ascii="Times New Roman" w:eastAsia="Times New Roman" w:hAnsi="Times New Roman" w:cs="Times New Roman"/>
          <w:b/>
          <w:sz w:val="24"/>
          <w:szCs w:val="24"/>
          <w:lang w:eastAsia="bg-BG"/>
        </w:rPr>
        <w:t>инж. ВЛАДИМИР ЦЕКОВ</w:t>
      </w:r>
    </w:p>
    <w:p w:rsidR="000601C8" w:rsidRPr="00DF6D55" w:rsidRDefault="000601C8" w:rsidP="000601C8">
      <w:pPr>
        <w:spacing w:after="0" w:line="240" w:lineRule="auto"/>
        <w:jc w:val="both"/>
        <w:rPr>
          <w:rFonts w:ascii="Times New Roman" w:eastAsia="Times New Roman" w:hAnsi="Times New Roman" w:cs="Times New Roman"/>
          <w:b/>
          <w:sz w:val="24"/>
          <w:szCs w:val="24"/>
          <w:lang w:eastAsia="bg-BG"/>
        </w:rPr>
      </w:pPr>
    </w:p>
    <w:p w:rsidR="000601C8" w:rsidRPr="004A6087" w:rsidRDefault="000601C8" w:rsidP="000601C8">
      <w:pPr>
        <w:spacing w:after="0" w:line="240" w:lineRule="auto"/>
        <w:jc w:val="both"/>
        <w:rPr>
          <w:rFonts w:ascii="Times New Roman" w:eastAsia="Times New Roman" w:hAnsi="Times New Roman" w:cs="Times New Roman"/>
          <w:i/>
          <w:sz w:val="20"/>
          <w:szCs w:val="20"/>
          <w:lang w:eastAsia="bg-BG"/>
        </w:rPr>
      </w:pPr>
      <w:r w:rsidRPr="00DF6D55">
        <w:rPr>
          <w:rFonts w:ascii="Times New Roman" w:eastAsia="Times New Roman" w:hAnsi="Times New Roman" w:cs="Times New Roman"/>
          <w:i/>
          <w:sz w:val="20"/>
          <w:szCs w:val="20"/>
          <w:lang w:eastAsia="bg-BG"/>
        </w:rPr>
        <w:t xml:space="preserve">Председател на </w:t>
      </w:r>
      <w:proofErr w:type="spellStart"/>
      <w:r w:rsidRPr="00DF6D55">
        <w:rPr>
          <w:rFonts w:ascii="Times New Roman" w:eastAsia="Times New Roman" w:hAnsi="Times New Roman" w:cs="Times New Roman"/>
          <w:i/>
          <w:sz w:val="20"/>
          <w:szCs w:val="20"/>
          <w:lang w:eastAsia="bg-BG"/>
        </w:rPr>
        <w:t>ОбС</w:t>
      </w:r>
      <w:proofErr w:type="spellEnd"/>
      <w:r w:rsidRPr="00DF6D55">
        <w:rPr>
          <w:rFonts w:ascii="Times New Roman" w:eastAsia="Times New Roman" w:hAnsi="Times New Roman" w:cs="Times New Roman"/>
          <w:i/>
          <w:sz w:val="20"/>
          <w:szCs w:val="20"/>
          <w:lang w:eastAsia="bg-BG"/>
        </w:rPr>
        <w:t xml:space="preserve"> - Грамада</w:t>
      </w:r>
    </w:p>
    <w:p w:rsidR="00447ADD" w:rsidRDefault="000601C8"/>
    <w:p w:rsidR="000601C8" w:rsidRPr="00DF6D55" w:rsidRDefault="000601C8" w:rsidP="000601C8">
      <w:pPr>
        <w:pBdr>
          <w:bottom w:val="single" w:sz="4" w:space="1" w:color="auto"/>
        </w:pBdr>
        <w:spacing w:before="240" w:after="0" w:line="240" w:lineRule="auto"/>
        <w:jc w:val="center"/>
        <w:outlineLvl w:val="0"/>
        <w:rPr>
          <w:rFonts w:ascii="Times New Roman" w:eastAsia="Times New Roman" w:hAnsi="Times New Roman" w:cs="Times New Roman"/>
          <w:b/>
          <w:sz w:val="24"/>
          <w:szCs w:val="24"/>
        </w:rPr>
      </w:pPr>
      <w:r w:rsidRPr="00DF6D55">
        <w:rPr>
          <w:rFonts w:ascii="Times New Roman" w:eastAsia="Times New Roman" w:hAnsi="Times New Roman" w:cs="Times New Roman"/>
          <w:noProof/>
          <w:sz w:val="24"/>
          <w:szCs w:val="24"/>
          <w:lang w:eastAsia="bg-BG"/>
        </w:rPr>
        <w:lastRenderedPageBreak/>
        <w:drawing>
          <wp:anchor distT="0" distB="0" distL="114300" distR="114300" simplePos="0" relativeHeight="251663360" behindDoc="0" locked="0" layoutInCell="1" allowOverlap="1" wp14:anchorId="188BE7B8" wp14:editId="4A4534D7">
            <wp:simplePos x="0" y="0"/>
            <wp:positionH relativeFrom="column">
              <wp:posOffset>-71120</wp:posOffset>
            </wp:positionH>
            <wp:positionV relativeFrom="paragraph">
              <wp:posOffset>-61595</wp:posOffset>
            </wp:positionV>
            <wp:extent cx="562610" cy="800100"/>
            <wp:effectExtent l="0" t="0" r="8890" b="0"/>
            <wp:wrapNone/>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261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6D55">
        <w:rPr>
          <w:rFonts w:ascii="Times New Roman" w:eastAsia="Times New Roman" w:hAnsi="Times New Roman" w:cs="Times New Roman"/>
          <w:b/>
          <w:sz w:val="24"/>
          <w:szCs w:val="24"/>
        </w:rPr>
        <w:t>ОБЩИНСКИ СЪВЕТ ГРАД ГРАМАДА</w:t>
      </w:r>
    </w:p>
    <w:p w:rsidR="000601C8" w:rsidRPr="00DF6D55" w:rsidRDefault="000601C8" w:rsidP="000601C8">
      <w:pPr>
        <w:spacing w:before="240" w:after="0" w:line="240" w:lineRule="auto"/>
        <w:jc w:val="center"/>
        <w:rPr>
          <w:rFonts w:ascii="Times New Roman" w:eastAsia="Times New Roman" w:hAnsi="Times New Roman" w:cs="Times New Roman"/>
          <w:b/>
          <w:sz w:val="24"/>
          <w:szCs w:val="24"/>
        </w:rPr>
      </w:pPr>
    </w:p>
    <w:p w:rsidR="000601C8" w:rsidRPr="00DF6D55" w:rsidRDefault="000601C8" w:rsidP="000601C8">
      <w:pPr>
        <w:spacing w:before="240" w:after="0" w:line="240" w:lineRule="auto"/>
        <w:jc w:val="center"/>
        <w:outlineLvl w:val="0"/>
        <w:rPr>
          <w:rFonts w:ascii="Times New Roman" w:eastAsia="Times New Roman" w:hAnsi="Times New Roman" w:cs="Times New Roman"/>
          <w:b/>
          <w:sz w:val="24"/>
          <w:szCs w:val="24"/>
        </w:rPr>
      </w:pPr>
      <w:r w:rsidRPr="00DF6D55">
        <w:rPr>
          <w:rFonts w:ascii="Times New Roman" w:eastAsia="Times New Roman" w:hAnsi="Times New Roman" w:cs="Times New Roman"/>
          <w:b/>
          <w:sz w:val="24"/>
          <w:szCs w:val="24"/>
        </w:rPr>
        <w:t xml:space="preserve">РЕШЕНИЕ </w:t>
      </w:r>
    </w:p>
    <w:p w:rsidR="000601C8" w:rsidRPr="00DF6D55" w:rsidRDefault="000601C8" w:rsidP="000601C8">
      <w:pPr>
        <w:spacing w:after="0" w:line="240" w:lineRule="auto"/>
        <w:jc w:val="center"/>
        <w:rPr>
          <w:rFonts w:ascii="Times New Roman" w:eastAsia="Times New Roman" w:hAnsi="Times New Roman" w:cs="Times New Roman"/>
          <w:b/>
          <w:sz w:val="24"/>
          <w:szCs w:val="24"/>
        </w:rPr>
      </w:pPr>
    </w:p>
    <w:p w:rsidR="000601C8" w:rsidRPr="00DF6D55" w:rsidRDefault="000601C8" w:rsidP="000601C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112</w:t>
      </w:r>
    </w:p>
    <w:p w:rsidR="000601C8" w:rsidRPr="00DF6D55" w:rsidRDefault="000601C8" w:rsidP="000601C8">
      <w:pPr>
        <w:spacing w:before="240"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Взето с протокол № 18 / 09. 05</w:t>
      </w:r>
      <w:r w:rsidRPr="00DF6D55">
        <w:rPr>
          <w:rFonts w:ascii="Times New Roman" w:eastAsia="Times New Roman" w:hAnsi="Times New Roman" w:cs="Times New Roman"/>
          <w:b/>
          <w:sz w:val="24"/>
          <w:szCs w:val="24"/>
        </w:rPr>
        <w:t>. 2025 година</w:t>
      </w:r>
    </w:p>
    <w:p w:rsidR="000601C8" w:rsidRPr="00DF6D55" w:rsidRDefault="000601C8" w:rsidP="000601C8">
      <w:pPr>
        <w:spacing w:after="0" w:line="240" w:lineRule="auto"/>
        <w:jc w:val="both"/>
        <w:rPr>
          <w:rFonts w:ascii="Times New Roman" w:eastAsia="Times New Roman" w:hAnsi="Times New Roman" w:cs="Times New Roman"/>
          <w:b/>
          <w:sz w:val="24"/>
          <w:szCs w:val="24"/>
        </w:rPr>
      </w:pPr>
    </w:p>
    <w:p w:rsidR="000601C8" w:rsidRPr="00405411" w:rsidRDefault="000601C8" w:rsidP="000601C8">
      <w:pPr>
        <w:rPr>
          <w:rFonts w:ascii="Times New Roman" w:eastAsia="Times New Roman" w:hAnsi="Times New Roman" w:cs="Times New Roman"/>
          <w:sz w:val="24"/>
          <w:szCs w:val="24"/>
          <w:lang w:eastAsia="bg-BG"/>
        </w:rPr>
      </w:pPr>
      <w:r w:rsidRPr="00DF6D55">
        <w:rPr>
          <w:rFonts w:ascii="Times New Roman" w:eastAsia="Times New Roman" w:hAnsi="Times New Roman" w:cs="Times New Roman"/>
          <w:sz w:val="24"/>
          <w:szCs w:val="24"/>
          <w:lang w:eastAsia="bg-BG"/>
        </w:rPr>
        <w:t xml:space="preserve">                Относно</w:t>
      </w:r>
      <w:r w:rsidRPr="00E35369">
        <w:rPr>
          <w:rFonts w:ascii="Times New Roman" w:eastAsia="Times New Roman" w:hAnsi="Times New Roman" w:cs="Times New Roman"/>
          <w:sz w:val="24"/>
          <w:szCs w:val="24"/>
          <w:lang w:eastAsia="bg-BG"/>
        </w:rPr>
        <w:t xml:space="preserve">: </w:t>
      </w:r>
      <w:r w:rsidRPr="00405411">
        <w:rPr>
          <w:rFonts w:ascii="Times New Roman" w:eastAsia="Times New Roman" w:hAnsi="Times New Roman" w:cs="Times New Roman"/>
          <w:sz w:val="24"/>
          <w:szCs w:val="24"/>
          <w:lang w:eastAsia="bg-BG"/>
        </w:rPr>
        <w:t>Прием</w:t>
      </w:r>
      <w:r>
        <w:rPr>
          <w:rFonts w:ascii="Times New Roman" w:eastAsia="Times New Roman" w:hAnsi="Times New Roman" w:cs="Times New Roman"/>
          <w:sz w:val="24"/>
          <w:szCs w:val="24"/>
          <w:lang w:eastAsia="bg-BG"/>
        </w:rPr>
        <w:t>ане бюджета на Община Грамада, Област Видин за 2025г.</w:t>
      </w:r>
    </w:p>
    <w:p w:rsidR="000601C8" w:rsidRDefault="000601C8" w:rsidP="000601C8">
      <w:pPr>
        <w:spacing w:after="0" w:line="240" w:lineRule="auto"/>
        <w:jc w:val="both"/>
        <w:rPr>
          <w:rFonts w:ascii="Times New Roman" w:eastAsia="Times New Roman" w:hAnsi="Times New Roman" w:cs="Times New Roman"/>
          <w:sz w:val="24"/>
          <w:szCs w:val="24"/>
          <w:lang w:eastAsia="bg-BG"/>
        </w:rPr>
      </w:pPr>
      <w:r w:rsidRPr="00AB0B24">
        <w:rPr>
          <w:rFonts w:ascii="Times New Roman" w:eastAsia="Times New Roman" w:hAnsi="Times New Roman" w:cs="Times New Roman"/>
          <w:sz w:val="24"/>
          <w:szCs w:val="24"/>
          <w:lang w:eastAsia="bg-BG"/>
        </w:rPr>
        <w:t>.</w:t>
      </w:r>
    </w:p>
    <w:p w:rsidR="000601C8" w:rsidRPr="00DF6D55" w:rsidRDefault="000601C8" w:rsidP="000601C8">
      <w:pPr>
        <w:spacing w:after="0" w:line="240" w:lineRule="auto"/>
        <w:jc w:val="both"/>
        <w:rPr>
          <w:rFonts w:ascii="Times New Roman" w:eastAsia="Times New Roman" w:hAnsi="Times New Roman" w:cs="Times New Roman"/>
          <w:sz w:val="24"/>
          <w:szCs w:val="24"/>
          <w:lang w:eastAsia="bg-BG"/>
        </w:rPr>
      </w:pPr>
    </w:p>
    <w:p w:rsidR="000601C8" w:rsidRPr="00DF6D55" w:rsidRDefault="000601C8" w:rsidP="000601C8">
      <w:pPr>
        <w:spacing w:after="0" w:line="240" w:lineRule="auto"/>
        <w:jc w:val="both"/>
        <w:rPr>
          <w:rFonts w:ascii="Times New Roman" w:eastAsia="Times New Roman" w:hAnsi="Times New Roman" w:cs="Times New Roman"/>
          <w:sz w:val="24"/>
          <w:szCs w:val="24"/>
          <w:lang w:eastAsia="bg-BG"/>
        </w:rPr>
      </w:pPr>
      <w:r w:rsidRPr="00DF6D55">
        <w:rPr>
          <w:rFonts w:ascii="Times New Roman" w:eastAsia="Times New Roman" w:hAnsi="Times New Roman" w:cs="Times New Roman"/>
          <w:sz w:val="24"/>
          <w:szCs w:val="24"/>
          <w:lang w:eastAsia="bg-BG"/>
        </w:rPr>
        <w:tab/>
      </w:r>
      <w:r w:rsidRPr="00DF6D55">
        <w:rPr>
          <w:rFonts w:ascii="Times New Roman" w:eastAsia="Times New Roman" w:hAnsi="Times New Roman" w:cs="Times New Roman"/>
          <w:sz w:val="24"/>
          <w:szCs w:val="24"/>
          <w:lang w:eastAsia="bg-BG"/>
        </w:rPr>
        <w:tab/>
      </w:r>
      <w:r w:rsidRPr="00DF6D55">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 xml:space="preserve">    </w:t>
      </w:r>
      <w:r w:rsidRPr="00DF6D55">
        <w:rPr>
          <w:rFonts w:ascii="Times New Roman" w:eastAsia="Times New Roman" w:hAnsi="Times New Roman" w:cs="Times New Roman"/>
          <w:sz w:val="24"/>
          <w:szCs w:val="24"/>
          <w:lang w:eastAsia="bg-BG"/>
        </w:rPr>
        <w:t xml:space="preserve">ОБЩИНСКИ СЪВЕТ </w:t>
      </w:r>
      <w:r>
        <w:rPr>
          <w:rFonts w:ascii="Times New Roman" w:eastAsia="Times New Roman" w:hAnsi="Times New Roman" w:cs="Times New Roman"/>
          <w:sz w:val="24"/>
          <w:szCs w:val="24"/>
          <w:lang w:eastAsia="bg-BG"/>
        </w:rPr>
        <w:t xml:space="preserve"> </w:t>
      </w:r>
      <w:r w:rsidRPr="00DF6D55">
        <w:rPr>
          <w:rFonts w:ascii="Times New Roman" w:eastAsia="Times New Roman" w:hAnsi="Times New Roman" w:cs="Times New Roman"/>
          <w:sz w:val="24"/>
          <w:szCs w:val="24"/>
          <w:lang w:eastAsia="bg-BG"/>
        </w:rPr>
        <w:t>ГРАМАДА</w:t>
      </w:r>
    </w:p>
    <w:p w:rsidR="000601C8" w:rsidRPr="00DF6D55" w:rsidRDefault="000601C8" w:rsidP="000601C8">
      <w:pPr>
        <w:spacing w:after="0" w:line="240" w:lineRule="auto"/>
        <w:jc w:val="both"/>
        <w:rPr>
          <w:rFonts w:ascii="Times New Roman" w:eastAsia="Times New Roman" w:hAnsi="Times New Roman" w:cs="Times New Roman"/>
          <w:sz w:val="24"/>
          <w:szCs w:val="24"/>
          <w:lang w:eastAsia="bg-BG"/>
        </w:rPr>
      </w:pPr>
    </w:p>
    <w:p w:rsidR="000601C8" w:rsidRPr="00DF6D55" w:rsidRDefault="000601C8" w:rsidP="000601C8">
      <w:pPr>
        <w:spacing w:after="0" w:line="240" w:lineRule="auto"/>
        <w:jc w:val="both"/>
        <w:rPr>
          <w:rFonts w:ascii="Times New Roman" w:eastAsia="Times New Roman" w:hAnsi="Times New Roman" w:cs="Times New Roman"/>
          <w:sz w:val="24"/>
          <w:szCs w:val="24"/>
          <w:lang w:eastAsia="bg-BG"/>
        </w:rPr>
      </w:pPr>
    </w:p>
    <w:p w:rsidR="000601C8" w:rsidRDefault="000601C8" w:rsidP="000601C8">
      <w:pPr>
        <w:spacing w:after="0" w:line="240" w:lineRule="auto"/>
        <w:jc w:val="both"/>
        <w:rPr>
          <w:rFonts w:ascii="Times New Roman" w:eastAsia="Times New Roman" w:hAnsi="Times New Roman" w:cs="Times New Roman"/>
          <w:sz w:val="24"/>
          <w:szCs w:val="24"/>
          <w:lang w:eastAsia="bg-BG"/>
        </w:rPr>
      </w:pPr>
      <w:r w:rsidRPr="00405411">
        <w:rPr>
          <w:rFonts w:ascii="Times New Roman" w:eastAsia="Times New Roman" w:hAnsi="Times New Roman" w:cs="Times New Roman"/>
          <w:sz w:val="24"/>
          <w:szCs w:val="24"/>
          <w:lang w:eastAsia="bg-BG"/>
        </w:rPr>
        <w:t>На основание чл. 52 ал.1 и чл. 21 ал.1, т. 6, във връзка с чл. 27, ал. 4 и ал. 5 от ЗМСМА, чл. 94 ал. 2 и ал. 3 и чл. 39 от ЗПФ, във връзка с разпоредбите на ЗДБРБ за 2025 година (</w:t>
      </w:r>
      <w:proofErr w:type="spellStart"/>
      <w:r w:rsidRPr="00405411">
        <w:rPr>
          <w:rFonts w:ascii="Times New Roman" w:eastAsia="Times New Roman" w:hAnsi="Times New Roman" w:cs="Times New Roman"/>
          <w:sz w:val="24"/>
          <w:szCs w:val="24"/>
          <w:lang w:eastAsia="bg-BG"/>
        </w:rPr>
        <w:t>обн</w:t>
      </w:r>
      <w:proofErr w:type="spellEnd"/>
      <w:r w:rsidRPr="00405411">
        <w:rPr>
          <w:rFonts w:ascii="Times New Roman" w:eastAsia="Times New Roman" w:hAnsi="Times New Roman" w:cs="Times New Roman"/>
          <w:sz w:val="24"/>
          <w:szCs w:val="24"/>
          <w:lang w:eastAsia="bg-BG"/>
        </w:rPr>
        <w:t>. ДВ, бр. 26/27.03.25г.), ПМС за изпълнение на ЗДБРБ за 2025 година № 28 от 16.04.2025 г. и Наредбата за условията и реда за съставяне на бюджетната прогноза за следващите три години, за съставяне, приемане, изпълнение и отчитане на общи</w:t>
      </w:r>
      <w:r>
        <w:rPr>
          <w:rFonts w:ascii="Times New Roman" w:eastAsia="Times New Roman" w:hAnsi="Times New Roman" w:cs="Times New Roman"/>
          <w:sz w:val="24"/>
          <w:szCs w:val="24"/>
          <w:lang w:eastAsia="bg-BG"/>
        </w:rPr>
        <w:t>нския бюджет на Община Грамада.</w:t>
      </w:r>
    </w:p>
    <w:p w:rsidR="000601C8" w:rsidRPr="00405411" w:rsidRDefault="000601C8" w:rsidP="000601C8">
      <w:pPr>
        <w:spacing w:after="0" w:line="240" w:lineRule="auto"/>
        <w:jc w:val="both"/>
        <w:rPr>
          <w:rFonts w:ascii="Times New Roman" w:eastAsia="Times New Roman" w:hAnsi="Times New Roman" w:cs="Times New Roman"/>
          <w:sz w:val="24"/>
          <w:szCs w:val="24"/>
          <w:lang w:eastAsia="bg-BG"/>
        </w:rPr>
      </w:pPr>
    </w:p>
    <w:p w:rsidR="000601C8" w:rsidRDefault="000601C8" w:rsidP="000601C8">
      <w:pPr>
        <w:spacing w:after="0" w:line="240" w:lineRule="auto"/>
        <w:ind w:left="3540"/>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w:t>
      </w:r>
      <w:r w:rsidRPr="00DF6D55">
        <w:rPr>
          <w:rFonts w:ascii="Times New Roman" w:eastAsia="Times New Roman" w:hAnsi="Times New Roman" w:cs="Times New Roman"/>
          <w:sz w:val="24"/>
          <w:szCs w:val="24"/>
          <w:lang w:eastAsia="bg-BG"/>
        </w:rPr>
        <w:t>РЕШИ:</w:t>
      </w:r>
    </w:p>
    <w:p w:rsidR="000601C8" w:rsidRDefault="000601C8" w:rsidP="000601C8">
      <w:pPr>
        <w:spacing w:after="0" w:line="240" w:lineRule="auto"/>
        <w:ind w:left="3540"/>
        <w:jc w:val="both"/>
        <w:rPr>
          <w:rFonts w:ascii="Times New Roman" w:eastAsia="Times New Roman" w:hAnsi="Times New Roman" w:cs="Times New Roman"/>
          <w:sz w:val="24"/>
          <w:szCs w:val="24"/>
          <w:lang w:eastAsia="bg-BG"/>
        </w:rPr>
      </w:pPr>
    </w:p>
    <w:p w:rsidR="000601C8" w:rsidRPr="00DF6D55" w:rsidRDefault="000601C8" w:rsidP="000601C8">
      <w:pPr>
        <w:spacing w:after="0" w:line="240" w:lineRule="auto"/>
        <w:ind w:left="3540"/>
        <w:jc w:val="both"/>
        <w:rPr>
          <w:rFonts w:ascii="Times New Roman" w:eastAsia="Times New Roman" w:hAnsi="Times New Roman" w:cs="Times New Roman"/>
          <w:sz w:val="24"/>
          <w:szCs w:val="24"/>
          <w:lang w:eastAsia="bg-BG"/>
        </w:rPr>
      </w:pP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sidRPr="00405411">
        <w:rPr>
          <w:rFonts w:ascii="Times New Roman" w:eastAsia="Times New Roman" w:hAnsi="Times New Roman" w:cs="Times New Roman"/>
          <w:sz w:val="24"/>
          <w:szCs w:val="24"/>
          <w:lang w:eastAsia="bg-BG"/>
        </w:rPr>
        <w:t>1. Приема бюджета на Община Грамада за 2025 г. (Приложение № 1), както следва:</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1.1</w:t>
      </w:r>
      <w:r w:rsidRPr="00405411">
        <w:rPr>
          <w:rFonts w:ascii="Times New Roman" w:eastAsia="Times New Roman" w:hAnsi="Times New Roman" w:cs="Times New Roman"/>
          <w:sz w:val="24"/>
          <w:szCs w:val="24"/>
          <w:lang w:eastAsia="bg-BG"/>
        </w:rPr>
        <w:t xml:space="preserve">По приходите в размер на 5 566 714 лв., съгласно Приложение № 1.1, в това число:  </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1.1.1.</w:t>
      </w:r>
      <w:r w:rsidRPr="00405411">
        <w:rPr>
          <w:rFonts w:ascii="Times New Roman" w:eastAsia="Times New Roman" w:hAnsi="Times New Roman" w:cs="Times New Roman"/>
          <w:sz w:val="24"/>
          <w:szCs w:val="24"/>
          <w:lang w:eastAsia="bg-BG"/>
        </w:rPr>
        <w:t>Приходи за делегирани от държавата дейности в размер на 3 498 049 лв., в това число:</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1.1.1.1.</w:t>
      </w:r>
      <w:r w:rsidRPr="00405411">
        <w:rPr>
          <w:rFonts w:ascii="Times New Roman" w:eastAsia="Times New Roman" w:hAnsi="Times New Roman" w:cs="Times New Roman"/>
          <w:sz w:val="24"/>
          <w:szCs w:val="24"/>
          <w:lang w:eastAsia="bg-BG"/>
        </w:rPr>
        <w:t>Обща субсидия за делегирани от държавата дейности в размер на 2 397 501 лв.;</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1.1.1.2.</w:t>
      </w:r>
      <w:r w:rsidRPr="00405411">
        <w:rPr>
          <w:rFonts w:ascii="Times New Roman" w:eastAsia="Times New Roman" w:hAnsi="Times New Roman" w:cs="Times New Roman"/>
          <w:sz w:val="24"/>
          <w:szCs w:val="24"/>
          <w:lang w:eastAsia="bg-BG"/>
        </w:rPr>
        <w:t xml:space="preserve">Трансфери от МТСП, във връзка с реализирането на различни програми за временна заетост, приемна грижа и др. социални програми по Закон за личната помощ в размер на  695 871 лв. </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1.1.1.3.</w:t>
      </w:r>
      <w:r w:rsidRPr="00405411">
        <w:rPr>
          <w:rFonts w:ascii="Times New Roman" w:eastAsia="Times New Roman" w:hAnsi="Times New Roman" w:cs="Times New Roman"/>
          <w:sz w:val="24"/>
          <w:szCs w:val="24"/>
          <w:lang w:eastAsia="bg-BG"/>
        </w:rPr>
        <w:t>Трансфер от МРРБ/АПИ – 32 184 лв., в това число 24 138 лв. за текущ ремонт и 8 046 лв. за зимно поддържане;</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1.1.1.4.</w:t>
      </w:r>
      <w:r w:rsidRPr="00405411">
        <w:rPr>
          <w:rFonts w:ascii="Times New Roman" w:eastAsia="Times New Roman" w:hAnsi="Times New Roman" w:cs="Times New Roman"/>
          <w:sz w:val="24"/>
          <w:szCs w:val="24"/>
          <w:lang w:eastAsia="bg-BG"/>
        </w:rPr>
        <w:t xml:space="preserve">Налични средства по бюджетната сметка, остатък от предходни отчетни периоди за проекти, както следва: - на СУ „Христо Ботев“ в размер на 5 055 лева и ДГ „Тодор </w:t>
      </w:r>
      <w:proofErr w:type="spellStart"/>
      <w:r w:rsidRPr="00405411">
        <w:rPr>
          <w:rFonts w:ascii="Times New Roman" w:eastAsia="Times New Roman" w:hAnsi="Times New Roman" w:cs="Times New Roman"/>
          <w:sz w:val="24"/>
          <w:szCs w:val="24"/>
          <w:lang w:eastAsia="bg-BG"/>
        </w:rPr>
        <w:t>Титоренков</w:t>
      </w:r>
      <w:proofErr w:type="spellEnd"/>
      <w:r w:rsidRPr="00405411">
        <w:rPr>
          <w:rFonts w:ascii="Times New Roman" w:eastAsia="Times New Roman" w:hAnsi="Times New Roman" w:cs="Times New Roman"/>
          <w:sz w:val="24"/>
          <w:szCs w:val="24"/>
          <w:lang w:eastAsia="bg-BG"/>
        </w:rPr>
        <w:t xml:space="preserve">“ – 6 996 лв., същите се отразяват със знак „минус“ по бюджета на Общината; </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1.1.1.5.</w:t>
      </w:r>
      <w:r w:rsidRPr="00405411">
        <w:rPr>
          <w:rFonts w:ascii="Times New Roman" w:eastAsia="Times New Roman" w:hAnsi="Times New Roman" w:cs="Times New Roman"/>
          <w:sz w:val="24"/>
          <w:szCs w:val="24"/>
          <w:lang w:eastAsia="bg-BG"/>
        </w:rPr>
        <w:t>Преходен остатък от 2024 година от делегираните от държавата дейности в размер на 384 544 лв., и утвърждава разпределението им, съгласно Приложение № 2.</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1.1.2.</w:t>
      </w:r>
      <w:r w:rsidRPr="00405411">
        <w:rPr>
          <w:rFonts w:ascii="Times New Roman" w:eastAsia="Times New Roman" w:hAnsi="Times New Roman" w:cs="Times New Roman"/>
          <w:sz w:val="24"/>
          <w:szCs w:val="24"/>
          <w:lang w:eastAsia="bg-BG"/>
        </w:rPr>
        <w:t xml:space="preserve">Приходи за местни дейности и </w:t>
      </w:r>
      <w:proofErr w:type="spellStart"/>
      <w:r w:rsidRPr="00405411">
        <w:rPr>
          <w:rFonts w:ascii="Times New Roman" w:eastAsia="Times New Roman" w:hAnsi="Times New Roman" w:cs="Times New Roman"/>
          <w:sz w:val="24"/>
          <w:szCs w:val="24"/>
          <w:lang w:eastAsia="bg-BG"/>
        </w:rPr>
        <w:t>дофинансиране</w:t>
      </w:r>
      <w:proofErr w:type="spellEnd"/>
      <w:r w:rsidRPr="00405411">
        <w:rPr>
          <w:rFonts w:ascii="Times New Roman" w:eastAsia="Times New Roman" w:hAnsi="Times New Roman" w:cs="Times New Roman"/>
          <w:sz w:val="24"/>
          <w:szCs w:val="24"/>
          <w:lang w:eastAsia="bg-BG"/>
        </w:rPr>
        <w:t xml:space="preserve"> на държавни дейности в размер на 2 068 665 лв., в т.ч.: </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1.1.2.1.</w:t>
      </w:r>
      <w:r w:rsidRPr="00405411">
        <w:rPr>
          <w:rFonts w:ascii="Times New Roman" w:eastAsia="Times New Roman" w:hAnsi="Times New Roman" w:cs="Times New Roman"/>
          <w:sz w:val="24"/>
          <w:szCs w:val="24"/>
          <w:lang w:eastAsia="bg-BG"/>
        </w:rPr>
        <w:t xml:space="preserve">Данъчни приходи в размер на 161 100 лв.; </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1.1.2.2.</w:t>
      </w:r>
      <w:r w:rsidRPr="00405411">
        <w:rPr>
          <w:rFonts w:ascii="Times New Roman" w:eastAsia="Times New Roman" w:hAnsi="Times New Roman" w:cs="Times New Roman"/>
          <w:sz w:val="24"/>
          <w:szCs w:val="24"/>
          <w:lang w:eastAsia="bg-BG"/>
        </w:rPr>
        <w:t xml:space="preserve">Неданъчни приходи в размер на 554 500 лв.; </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1.1.2.3.</w:t>
      </w:r>
      <w:r w:rsidRPr="00405411">
        <w:rPr>
          <w:rFonts w:ascii="Times New Roman" w:eastAsia="Times New Roman" w:hAnsi="Times New Roman" w:cs="Times New Roman"/>
          <w:sz w:val="24"/>
          <w:szCs w:val="24"/>
          <w:lang w:eastAsia="bg-BG"/>
        </w:rPr>
        <w:t>Трансфери за местна дейност в размер на 1 214 900 лв., в т.ч.</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w:t>
      </w:r>
      <w:r w:rsidRPr="00405411">
        <w:rPr>
          <w:rFonts w:ascii="Times New Roman" w:eastAsia="Times New Roman" w:hAnsi="Times New Roman" w:cs="Times New Roman"/>
          <w:sz w:val="24"/>
          <w:szCs w:val="24"/>
          <w:lang w:eastAsia="bg-BG"/>
        </w:rPr>
        <w:t>Обща изравнителна субсидия в размер на 564 800 лв.;</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w:t>
      </w:r>
      <w:r w:rsidRPr="00405411">
        <w:rPr>
          <w:rFonts w:ascii="Times New Roman" w:eastAsia="Times New Roman" w:hAnsi="Times New Roman" w:cs="Times New Roman"/>
          <w:sz w:val="24"/>
          <w:szCs w:val="24"/>
          <w:lang w:eastAsia="bg-BG"/>
        </w:rPr>
        <w:t xml:space="preserve">Трансфери за зимно поддържане и </w:t>
      </w:r>
      <w:proofErr w:type="spellStart"/>
      <w:r w:rsidRPr="00405411">
        <w:rPr>
          <w:rFonts w:ascii="Times New Roman" w:eastAsia="Times New Roman" w:hAnsi="Times New Roman" w:cs="Times New Roman"/>
          <w:sz w:val="24"/>
          <w:szCs w:val="24"/>
          <w:lang w:eastAsia="bg-BG"/>
        </w:rPr>
        <w:t>снегопочистване</w:t>
      </w:r>
      <w:proofErr w:type="spellEnd"/>
      <w:r w:rsidRPr="00405411">
        <w:rPr>
          <w:rFonts w:ascii="Times New Roman" w:eastAsia="Times New Roman" w:hAnsi="Times New Roman" w:cs="Times New Roman"/>
          <w:sz w:val="24"/>
          <w:szCs w:val="24"/>
          <w:lang w:eastAsia="bg-BG"/>
        </w:rPr>
        <w:t xml:space="preserve"> в размер на 48 900 лева;</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w:t>
      </w:r>
      <w:r w:rsidRPr="00405411">
        <w:rPr>
          <w:rFonts w:ascii="Times New Roman" w:eastAsia="Times New Roman" w:hAnsi="Times New Roman" w:cs="Times New Roman"/>
          <w:sz w:val="24"/>
          <w:szCs w:val="24"/>
          <w:lang w:eastAsia="bg-BG"/>
        </w:rPr>
        <w:t xml:space="preserve">Целева субсидия за капиталови разходи за финансиране на местни дейности в размер на 577 900 лв.; </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lastRenderedPageBreak/>
        <w:t>-</w:t>
      </w:r>
      <w:r w:rsidRPr="00405411">
        <w:rPr>
          <w:rFonts w:ascii="Times New Roman" w:eastAsia="Times New Roman" w:hAnsi="Times New Roman" w:cs="Times New Roman"/>
          <w:sz w:val="24"/>
          <w:szCs w:val="24"/>
          <w:lang w:eastAsia="bg-BG"/>
        </w:rPr>
        <w:t xml:space="preserve">Трансфери за други целеви разходи за местни дейности в размер на 23 300 лв. </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1.1.2.4.</w:t>
      </w:r>
      <w:r w:rsidRPr="00405411">
        <w:rPr>
          <w:rFonts w:ascii="Times New Roman" w:eastAsia="Times New Roman" w:hAnsi="Times New Roman" w:cs="Times New Roman"/>
          <w:sz w:val="24"/>
          <w:szCs w:val="24"/>
          <w:lang w:eastAsia="bg-BG"/>
        </w:rPr>
        <w:t>Трансфер от фонд „Социална закрила“ в размер на 29 063 лв. за подобряване на материалната база на домашен социален патронаж гр. Грамада.</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1.1.2.5.</w:t>
      </w:r>
      <w:r w:rsidRPr="00405411">
        <w:rPr>
          <w:rFonts w:ascii="Times New Roman" w:eastAsia="Times New Roman" w:hAnsi="Times New Roman" w:cs="Times New Roman"/>
          <w:sz w:val="24"/>
          <w:szCs w:val="24"/>
          <w:lang w:eastAsia="bg-BG"/>
        </w:rPr>
        <w:t>Предоставени трансфери от Министерство на регионалното развитие и благоустройство в размер на 43 243 лв., във връзка с изготвяне на Общ устройствен план на Община Грамада;</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1.1.2.6.</w:t>
      </w:r>
      <w:r w:rsidRPr="00405411">
        <w:rPr>
          <w:rFonts w:ascii="Times New Roman" w:eastAsia="Times New Roman" w:hAnsi="Times New Roman" w:cs="Times New Roman"/>
          <w:sz w:val="24"/>
          <w:szCs w:val="24"/>
          <w:lang w:eastAsia="bg-BG"/>
        </w:rPr>
        <w:t>Предоставен трансфер (- 21 000 лв.) – отчисления по чл. 60 и чл. 64 от Закона за управление на отпадъците превеждани по сметка на Община Видин;</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1.1.2.7.</w:t>
      </w:r>
      <w:r w:rsidRPr="00405411">
        <w:rPr>
          <w:rFonts w:ascii="Times New Roman" w:eastAsia="Times New Roman" w:hAnsi="Times New Roman" w:cs="Times New Roman"/>
          <w:sz w:val="24"/>
          <w:szCs w:val="24"/>
          <w:lang w:eastAsia="bg-BG"/>
        </w:rPr>
        <w:t>Подлежащи на възстановяване временни безлихвени заеми между бюджети и сметки за средства от ЕС в размер на 3 000 лв.;</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1.1.2.8.</w:t>
      </w:r>
      <w:r w:rsidRPr="00405411">
        <w:rPr>
          <w:rFonts w:ascii="Times New Roman" w:eastAsia="Times New Roman" w:hAnsi="Times New Roman" w:cs="Times New Roman"/>
          <w:sz w:val="24"/>
          <w:szCs w:val="24"/>
          <w:lang w:eastAsia="bg-BG"/>
        </w:rPr>
        <w:t>Преходен остатък от 2024 година от  местни дейности в  размер на 83 859 лв., като утвърждава разпределението им, съгласно Приложение № 2.</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sidRPr="00405411">
        <w:rPr>
          <w:rFonts w:ascii="Times New Roman" w:eastAsia="Times New Roman" w:hAnsi="Times New Roman" w:cs="Times New Roman"/>
          <w:sz w:val="24"/>
          <w:szCs w:val="24"/>
          <w:lang w:eastAsia="bg-BG"/>
        </w:rPr>
        <w:t xml:space="preserve">1.2. По разходите в размер на 5 566 714  лв., разпределени по функции, дейности и параграфи, съгласно Приложение № 1.2, в това число:  </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sidRPr="00405411">
        <w:rPr>
          <w:rFonts w:ascii="Times New Roman" w:eastAsia="Times New Roman" w:hAnsi="Times New Roman" w:cs="Times New Roman"/>
          <w:sz w:val="24"/>
          <w:szCs w:val="24"/>
          <w:lang w:eastAsia="bg-BG"/>
        </w:rPr>
        <w:t>1.2.1. За делегирани от държавата  дейности в размер на 3 498 049 лв., в това число резерв за непредвидени и/или неотложни разходи в размер на 50 615 лв. разпределени по функции, както следва:</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sidRPr="00405411">
        <w:rPr>
          <w:rFonts w:ascii="Times New Roman" w:eastAsia="Times New Roman" w:hAnsi="Times New Roman" w:cs="Times New Roman"/>
          <w:sz w:val="24"/>
          <w:szCs w:val="24"/>
          <w:lang w:eastAsia="bg-BG"/>
        </w:rPr>
        <w:t>- Общи държавни служби – 1 195 965 лв.;</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sidRPr="00405411">
        <w:rPr>
          <w:rFonts w:ascii="Times New Roman" w:eastAsia="Times New Roman" w:hAnsi="Times New Roman" w:cs="Times New Roman"/>
          <w:sz w:val="24"/>
          <w:szCs w:val="24"/>
          <w:lang w:eastAsia="bg-BG"/>
        </w:rPr>
        <w:t>- Отбрана и сигурност – 201 916 лв.;</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sidRPr="00405411">
        <w:rPr>
          <w:rFonts w:ascii="Times New Roman" w:eastAsia="Times New Roman" w:hAnsi="Times New Roman" w:cs="Times New Roman"/>
          <w:sz w:val="24"/>
          <w:szCs w:val="24"/>
          <w:lang w:eastAsia="bg-BG"/>
        </w:rPr>
        <w:t>- Образование – 1 003 128 лв.;</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sidRPr="00405411">
        <w:rPr>
          <w:rFonts w:ascii="Times New Roman" w:eastAsia="Times New Roman" w:hAnsi="Times New Roman" w:cs="Times New Roman"/>
          <w:sz w:val="24"/>
          <w:szCs w:val="24"/>
          <w:lang w:eastAsia="bg-BG"/>
        </w:rPr>
        <w:t>-  Здравеопазване – 60 353лв.;</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sidRPr="00405411">
        <w:rPr>
          <w:rFonts w:ascii="Times New Roman" w:eastAsia="Times New Roman" w:hAnsi="Times New Roman" w:cs="Times New Roman"/>
          <w:sz w:val="24"/>
          <w:szCs w:val="24"/>
          <w:lang w:eastAsia="bg-BG"/>
        </w:rPr>
        <w:t>- Социално осигуряване, подпомагане и грижи – 848 063 лв.;</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sidRPr="00405411">
        <w:rPr>
          <w:rFonts w:ascii="Times New Roman" w:eastAsia="Times New Roman" w:hAnsi="Times New Roman" w:cs="Times New Roman"/>
          <w:sz w:val="24"/>
          <w:szCs w:val="24"/>
          <w:lang w:eastAsia="bg-BG"/>
        </w:rPr>
        <w:t>- Култура – 156 440 лв.;</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sidRPr="00405411">
        <w:rPr>
          <w:rFonts w:ascii="Times New Roman" w:eastAsia="Times New Roman" w:hAnsi="Times New Roman" w:cs="Times New Roman"/>
          <w:sz w:val="24"/>
          <w:szCs w:val="24"/>
          <w:lang w:eastAsia="bg-BG"/>
        </w:rPr>
        <w:t>- Икономически дейности и услуги – 32 184 лв.</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1.2.2.</w:t>
      </w:r>
      <w:r w:rsidRPr="00405411">
        <w:rPr>
          <w:rFonts w:ascii="Times New Roman" w:eastAsia="Times New Roman" w:hAnsi="Times New Roman" w:cs="Times New Roman"/>
          <w:sz w:val="24"/>
          <w:szCs w:val="24"/>
          <w:lang w:eastAsia="bg-BG"/>
        </w:rPr>
        <w:t>За допълнително финансиране със средства от собствени приходи и от изравнителната субсидия на делегираните от държавата дейности в размер на 25 300 лв.</w:t>
      </w:r>
      <w:r w:rsidRPr="00405411">
        <w:rPr>
          <w:rFonts w:ascii="Times New Roman" w:eastAsia="Times New Roman" w:hAnsi="Times New Roman" w:cs="Times New Roman"/>
          <w:sz w:val="24"/>
          <w:szCs w:val="24"/>
          <w:lang w:eastAsia="bg-BG"/>
        </w:rPr>
        <w:tab/>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sidRPr="00405411">
        <w:rPr>
          <w:rFonts w:ascii="Times New Roman" w:eastAsia="Times New Roman" w:hAnsi="Times New Roman" w:cs="Times New Roman"/>
          <w:sz w:val="24"/>
          <w:szCs w:val="24"/>
          <w:lang w:eastAsia="bg-BG"/>
        </w:rPr>
        <w:t>1.2.3. За местни дейности разходи в размер на 2 043 365 лв., в това число резерв за непредвидени и/или неотложни разходи в размер на 60 000 лв., разпределени по функции, както следва:</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sidRPr="00405411">
        <w:rPr>
          <w:rFonts w:ascii="Times New Roman" w:eastAsia="Times New Roman" w:hAnsi="Times New Roman" w:cs="Times New Roman"/>
          <w:sz w:val="24"/>
          <w:szCs w:val="24"/>
          <w:lang w:eastAsia="bg-BG"/>
        </w:rPr>
        <w:t>- Общи държавни служби - 451 800 лв.;</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sidRPr="00405411">
        <w:rPr>
          <w:rFonts w:ascii="Times New Roman" w:eastAsia="Times New Roman" w:hAnsi="Times New Roman" w:cs="Times New Roman"/>
          <w:sz w:val="24"/>
          <w:szCs w:val="24"/>
          <w:lang w:eastAsia="bg-BG"/>
        </w:rPr>
        <w:t xml:space="preserve">- Образование - 3 200 лв.;                                             </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sidRPr="00405411">
        <w:rPr>
          <w:rFonts w:ascii="Times New Roman" w:eastAsia="Times New Roman" w:hAnsi="Times New Roman" w:cs="Times New Roman"/>
          <w:sz w:val="24"/>
          <w:szCs w:val="24"/>
          <w:lang w:eastAsia="bg-BG"/>
        </w:rPr>
        <w:t>- Социално осигуряване, подпомагане и грижи - 281 963 лв.;</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sidRPr="00405411">
        <w:rPr>
          <w:rFonts w:ascii="Times New Roman" w:eastAsia="Times New Roman" w:hAnsi="Times New Roman" w:cs="Times New Roman"/>
          <w:sz w:val="24"/>
          <w:szCs w:val="24"/>
          <w:lang w:eastAsia="bg-BG"/>
        </w:rPr>
        <w:t>- Жилищно строителство, БКС и опазване на околната среда – 1 096 402 лв.;</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sidRPr="00405411">
        <w:rPr>
          <w:rFonts w:ascii="Times New Roman" w:eastAsia="Times New Roman" w:hAnsi="Times New Roman" w:cs="Times New Roman"/>
          <w:sz w:val="24"/>
          <w:szCs w:val="24"/>
          <w:lang w:eastAsia="bg-BG"/>
        </w:rPr>
        <w:t>- Култура, спорт, почивни дейности и религиозно дела - 25 000 лв.;</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sidRPr="00405411">
        <w:rPr>
          <w:rFonts w:ascii="Times New Roman" w:eastAsia="Times New Roman" w:hAnsi="Times New Roman" w:cs="Times New Roman"/>
          <w:sz w:val="24"/>
          <w:szCs w:val="24"/>
          <w:lang w:eastAsia="bg-BG"/>
        </w:rPr>
        <w:t>- Икономически дейности и услуги - 185 000 лв.</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1.3.</w:t>
      </w:r>
      <w:r w:rsidRPr="00405411">
        <w:rPr>
          <w:rFonts w:ascii="Times New Roman" w:eastAsia="Times New Roman" w:hAnsi="Times New Roman" w:cs="Times New Roman"/>
          <w:sz w:val="24"/>
          <w:szCs w:val="24"/>
          <w:lang w:eastAsia="bg-BG"/>
        </w:rPr>
        <w:t>Утвърждава средносрочна цел на бюджетното салдо по бюджета на общината, изчислено на касова основа – придържане към балансирано бюджетно салдо.</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2.</w:t>
      </w:r>
      <w:r w:rsidRPr="00405411">
        <w:rPr>
          <w:rFonts w:ascii="Times New Roman" w:eastAsia="Times New Roman" w:hAnsi="Times New Roman" w:cs="Times New Roman"/>
          <w:sz w:val="24"/>
          <w:szCs w:val="24"/>
          <w:lang w:eastAsia="bg-BG"/>
        </w:rPr>
        <w:t>Приема програма и разчети за финансиране на капиталовите разходи в размер на 1 314 104 лв., по обекти и източници на финансиране, в т.ч. и със средства от ЕС, съгласно Приложение № 3.</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2.1.</w:t>
      </w:r>
      <w:r w:rsidRPr="00405411">
        <w:rPr>
          <w:rFonts w:ascii="Times New Roman" w:eastAsia="Times New Roman" w:hAnsi="Times New Roman" w:cs="Times New Roman"/>
          <w:sz w:val="24"/>
          <w:szCs w:val="24"/>
          <w:lang w:eastAsia="bg-BG"/>
        </w:rPr>
        <w:t>Одобрява разпределението на целевата субсидия за капиталови разходи по обекти за строителство, основен ремонт и др., общо в размер на 577 900 лв., съгласно Приложение № 4;</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sidRPr="00405411">
        <w:rPr>
          <w:rFonts w:ascii="Times New Roman" w:eastAsia="Times New Roman" w:hAnsi="Times New Roman" w:cs="Times New Roman"/>
          <w:sz w:val="24"/>
          <w:szCs w:val="24"/>
          <w:lang w:eastAsia="bg-BG"/>
        </w:rPr>
        <w:t>2.2. Приема индикативен разчет за капиталовите разходи, предвидени за допълнително финансиране по чл. 113 от ЗДБРБ за 2025 г., съгласно Приложение № 5.</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sidRPr="00405411">
        <w:rPr>
          <w:rFonts w:ascii="Times New Roman" w:eastAsia="Times New Roman" w:hAnsi="Times New Roman" w:cs="Times New Roman"/>
          <w:sz w:val="24"/>
          <w:szCs w:val="24"/>
          <w:lang w:eastAsia="bg-BG"/>
        </w:rPr>
        <w:lastRenderedPageBreak/>
        <w:t>3. Утвърждава разходите за заплати през 2025 г., без звената от функция „Образование“, които прилагат системата на делегирани бюджети и определя:</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3.1.</w:t>
      </w:r>
      <w:r w:rsidRPr="00405411">
        <w:rPr>
          <w:rFonts w:ascii="Times New Roman" w:eastAsia="Times New Roman" w:hAnsi="Times New Roman" w:cs="Times New Roman"/>
          <w:sz w:val="24"/>
          <w:szCs w:val="24"/>
          <w:lang w:eastAsia="bg-BG"/>
        </w:rPr>
        <w:t>Числеността на персонала за делегираната от държавата дейност „Общинска администрация” и Разпределението на плановите разходи за заплати за 2025 г., съгласно Приложение № 6.</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sidRPr="00405411">
        <w:rPr>
          <w:rFonts w:ascii="Times New Roman" w:eastAsia="Times New Roman" w:hAnsi="Times New Roman" w:cs="Times New Roman"/>
          <w:sz w:val="24"/>
          <w:szCs w:val="24"/>
          <w:lang w:eastAsia="bg-BG"/>
        </w:rPr>
        <w:t>4. Утвърждава разчет за целеви разходи и субсидии, както следва:</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sidRPr="00405411">
        <w:rPr>
          <w:rFonts w:ascii="Times New Roman" w:eastAsia="Times New Roman" w:hAnsi="Times New Roman" w:cs="Times New Roman"/>
          <w:sz w:val="24"/>
          <w:szCs w:val="24"/>
          <w:lang w:eastAsia="bg-BG"/>
        </w:rPr>
        <w:t>4.1. Членски внос – 2 500 лв.;</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sidRPr="00405411">
        <w:rPr>
          <w:rFonts w:ascii="Times New Roman" w:eastAsia="Times New Roman" w:hAnsi="Times New Roman" w:cs="Times New Roman"/>
          <w:sz w:val="24"/>
          <w:szCs w:val="24"/>
          <w:lang w:eastAsia="bg-BG"/>
        </w:rPr>
        <w:t>4.2. Обезщетения и помощи по решение на Общински съвет – 3 000 лв. /от местни приходи/;</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sidRPr="00405411">
        <w:rPr>
          <w:rFonts w:ascii="Times New Roman" w:eastAsia="Times New Roman" w:hAnsi="Times New Roman" w:cs="Times New Roman"/>
          <w:sz w:val="24"/>
          <w:szCs w:val="24"/>
          <w:lang w:eastAsia="bg-BG"/>
        </w:rPr>
        <w:t>4.3. Финансови средства с общ размер от 3 600 лв. за провеждане на обществено значими мероприятия през 2025 г. в селата от Общината, както следва:</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sidRPr="00405411">
        <w:rPr>
          <w:rFonts w:ascii="Times New Roman" w:eastAsia="Times New Roman" w:hAnsi="Times New Roman" w:cs="Times New Roman"/>
          <w:sz w:val="24"/>
          <w:szCs w:val="24"/>
          <w:lang w:eastAsia="bg-BG"/>
        </w:rPr>
        <w:t>4.3.1. село Тошевци     –      600 /</w:t>
      </w:r>
      <w:proofErr w:type="spellStart"/>
      <w:r w:rsidRPr="00405411">
        <w:rPr>
          <w:rFonts w:ascii="Times New Roman" w:eastAsia="Times New Roman" w:hAnsi="Times New Roman" w:cs="Times New Roman"/>
          <w:sz w:val="24"/>
          <w:szCs w:val="24"/>
          <w:lang w:eastAsia="bg-BG"/>
        </w:rPr>
        <w:t>шестотин</w:t>
      </w:r>
      <w:proofErr w:type="spellEnd"/>
      <w:r w:rsidRPr="00405411">
        <w:rPr>
          <w:rFonts w:ascii="Times New Roman" w:eastAsia="Times New Roman" w:hAnsi="Times New Roman" w:cs="Times New Roman"/>
          <w:sz w:val="24"/>
          <w:szCs w:val="24"/>
          <w:lang w:eastAsia="bg-BG"/>
        </w:rPr>
        <w:t>/ лв.</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sidRPr="00405411">
        <w:rPr>
          <w:rFonts w:ascii="Times New Roman" w:eastAsia="Times New Roman" w:hAnsi="Times New Roman" w:cs="Times New Roman"/>
          <w:sz w:val="24"/>
          <w:szCs w:val="24"/>
          <w:lang w:eastAsia="bg-BG"/>
        </w:rPr>
        <w:t>4.3.2. село Бранковци  –      600 /</w:t>
      </w:r>
      <w:proofErr w:type="spellStart"/>
      <w:r w:rsidRPr="00405411">
        <w:rPr>
          <w:rFonts w:ascii="Times New Roman" w:eastAsia="Times New Roman" w:hAnsi="Times New Roman" w:cs="Times New Roman"/>
          <w:sz w:val="24"/>
          <w:szCs w:val="24"/>
          <w:lang w:eastAsia="bg-BG"/>
        </w:rPr>
        <w:t>шестотин</w:t>
      </w:r>
      <w:proofErr w:type="spellEnd"/>
      <w:r w:rsidRPr="00405411">
        <w:rPr>
          <w:rFonts w:ascii="Times New Roman" w:eastAsia="Times New Roman" w:hAnsi="Times New Roman" w:cs="Times New Roman"/>
          <w:sz w:val="24"/>
          <w:szCs w:val="24"/>
          <w:lang w:eastAsia="bg-BG"/>
        </w:rPr>
        <w:t>/ лв.</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sidRPr="00405411">
        <w:rPr>
          <w:rFonts w:ascii="Times New Roman" w:eastAsia="Times New Roman" w:hAnsi="Times New Roman" w:cs="Times New Roman"/>
          <w:sz w:val="24"/>
          <w:szCs w:val="24"/>
          <w:lang w:eastAsia="bg-BG"/>
        </w:rPr>
        <w:t>4.3.3. село Медешевци –      600 /</w:t>
      </w:r>
      <w:proofErr w:type="spellStart"/>
      <w:r w:rsidRPr="00405411">
        <w:rPr>
          <w:rFonts w:ascii="Times New Roman" w:eastAsia="Times New Roman" w:hAnsi="Times New Roman" w:cs="Times New Roman"/>
          <w:sz w:val="24"/>
          <w:szCs w:val="24"/>
          <w:lang w:eastAsia="bg-BG"/>
        </w:rPr>
        <w:t>шестотин</w:t>
      </w:r>
      <w:proofErr w:type="spellEnd"/>
      <w:r w:rsidRPr="00405411">
        <w:rPr>
          <w:rFonts w:ascii="Times New Roman" w:eastAsia="Times New Roman" w:hAnsi="Times New Roman" w:cs="Times New Roman"/>
          <w:sz w:val="24"/>
          <w:szCs w:val="24"/>
          <w:lang w:eastAsia="bg-BG"/>
        </w:rPr>
        <w:t>/ лв.</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sidRPr="00405411">
        <w:rPr>
          <w:rFonts w:ascii="Times New Roman" w:eastAsia="Times New Roman" w:hAnsi="Times New Roman" w:cs="Times New Roman"/>
          <w:sz w:val="24"/>
          <w:szCs w:val="24"/>
          <w:lang w:eastAsia="bg-BG"/>
        </w:rPr>
        <w:t>4.3.4. село Милчина лъка –      600 /</w:t>
      </w:r>
      <w:proofErr w:type="spellStart"/>
      <w:r w:rsidRPr="00405411">
        <w:rPr>
          <w:rFonts w:ascii="Times New Roman" w:eastAsia="Times New Roman" w:hAnsi="Times New Roman" w:cs="Times New Roman"/>
          <w:sz w:val="24"/>
          <w:szCs w:val="24"/>
          <w:lang w:eastAsia="bg-BG"/>
        </w:rPr>
        <w:t>шестотин</w:t>
      </w:r>
      <w:proofErr w:type="spellEnd"/>
      <w:r w:rsidRPr="00405411">
        <w:rPr>
          <w:rFonts w:ascii="Times New Roman" w:eastAsia="Times New Roman" w:hAnsi="Times New Roman" w:cs="Times New Roman"/>
          <w:sz w:val="24"/>
          <w:szCs w:val="24"/>
          <w:lang w:eastAsia="bg-BG"/>
        </w:rPr>
        <w:t>/ лв.</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sidRPr="00405411">
        <w:rPr>
          <w:rFonts w:ascii="Times New Roman" w:eastAsia="Times New Roman" w:hAnsi="Times New Roman" w:cs="Times New Roman"/>
          <w:sz w:val="24"/>
          <w:szCs w:val="24"/>
          <w:lang w:eastAsia="bg-BG"/>
        </w:rPr>
        <w:t>4.3.5. село Водна               –      600 /</w:t>
      </w:r>
      <w:proofErr w:type="spellStart"/>
      <w:r w:rsidRPr="00405411">
        <w:rPr>
          <w:rFonts w:ascii="Times New Roman" w:eastAsia="Times New Roman" w:hAnsi="Times New Roman" w:cs="Times New Roman"/>
          <w:sz w:val="24"/>
          <w:szCs w:val="24"/>
          <w:lang w:eastAsia="bg-BG"/>
        </w:rPr>
        <w:t>шестотин</w:t>
      </w:r>
      <w:proofErr w:type="spellEnd"/>
      <w:r w:rsidRPr="00405411">
        <w:rPr>
          <w:rFonts w:ascii="Times New Roman" w:eastAsia="Times New Roman" w:hAnsi="Times New Roman" w:cs="Times New Roman"/>
          <w:sz w:val="24"/>
          <w:szCs w:val="24"/>
          <w:lang w:eastAsia="bg-BG"/>
        </w:rPr>
        <w:t>/ лв.</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sidRPr="00405411">
        <w:rPr>
          <w:rFonts w:ascii="Times New Roman" w:eastAsia="Times New Roman" w:hAnsi="Times New Roman" w:cs="Times New Roman"/>
          <w:sz w:val="24"/>
          <w:szCs w:val="24"/>
          <w:lang w:eastAsia="bg-BG"/>
        </w:rPr>
        <w:t>4.3.6. село Срацимирово  –      600 /</w:t>
      </w:r>
      <w:proofErr w:type="spellStart"/>
      <w:r w:rsidRPr="00405411">
        <w:rPr>
          <w:rFonts w:ascii="Times New Roman" w:eastAsia="Times New Roman" w:hAnsi="Times New Roman" w:cs="Times New Roman"/>
          <w:sz w:val="24"/>
          <w:szCs w:val="24"/>
          <w:lang w:eastAsia="bg-BG"/>
        </w:rPr>
        <w:t>шестотин</w:t>
      </w:r>
      <w:proofErr w:type="spellEnd"/>
      <w:r w:rsidRPr="00405411">
        <w:rPr>
          <w:rFonts w:ascii="Times New Roman" w:eastAsia="Times New Roman" w:hAnsi="Times New Roman" w:cs="Times New Roman"/>
          <w:sz w:val="24"/>
          <w:szCs w:val="24"/>
          <w:lang w:eastAsia="bg-BG"/>
        </w:rPr>
        <w:t xml:space="preserve">/ лв.     </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sidRPr="00405411">
        <w:rPr>
          <w:rFonts w:ascii="Times New Roman" w:eastAsia="Times New Roman" w:hAnsi="Times New Roman" w:cs="Times New Roman"/>
          <w:sz w:val="24"/>
          <w:szCs w:val="24"/>
          <w:lang w:eastAsia="bg-BG"/>
        </w:rPr>
        <w:t>4.4. Субсидии за:</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sidRPr="00405411">
        <w:rPr>
          <w:rFonts w:ascii="Times New Roman" w:eastAsia="Times New Roman" w:hAnsi="Times New Roman" w:cs="Times New Roman"/>
          <w:sz w:val="24"/>
          <w:szCs w:val="24"/>
          <w:lang w:eastAsia="bg-BG"/>
        </w:rPr>
        <w:t>4.4.1. читалища – 156 440 лв., съгласно Приложение № 7 /определени по стандарт/;</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sidRPr="00405411">
        <w:rPr>
          <w:rFonts w:ascii="Times New Roman" w:eastAsia="Times New Roman" w:hAnsi="Times New Roman" w:cs="Times New Roman"/>
          <w:sz w:val="24"/>
          <w:szCs w:val="24"/>
          <w:lang w:eastAsia="bg-BG"/>
        </w:rPr>
        <w:t>4.4.2. футболен клуб „Христо Ботев” гр. Грамада – 25 000 лв. /от местни приходи/;</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sidRPr="00405411">
        <w:rPr>
          <w:rFonts w:ascii="Times New Roman" w:eastAsia="Times New Roman" w:hAnsi="Times New Roman" w:cs="Times New Roman"/>
          <w:sz w:val="24"/>
          <w:szCs w:val="24"/>
          <w:lang w:eastAsia="bg-BG"/>
        </w:rPr>
        <w:t>4.5. Упълномощава Кмета на Общината да определи и договори допълнителни условия по предоставянето и отчитането на целевите средства по т. 4.1. – 4.4. и да извърши оценка за съответствие със законодателството при отпускане на средства в полза на лица - небюджетни организации.</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5.</w:t>
      </w:r>
      <w:r w:rsidRPr="00405411">
        <w:rPr>
          <w:rFonts w:ascii="Times New Roman" w:eastAsia="Times New Roman" w:hAnsi="Times New Roman" w:cs="Times New Roman"/>
          <w:sz w:val="24"/>
          <w:szCs w:val="24"/>
          <w:lang w:eastAsia="bg-BG"/>
        </w:rPr>
        <w:t>Приема следните лимити за разходи:</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5.1.</w:t>
      </w:r>
      <w:r w:rsidRPr="00405411">
        <w:rPr>
          <w:rFonts w:ascii="Times New Roman" w:eastAsia="Times New Roman" w:hAnsi="Times New Roman" w:cs="Times New Roman"/>
          <w:sz w:val="24"/>
          <w:szCs w:val="24"/>
          <w:lang w:eastAsia="bg-BG"/>
        </w:rPr>
        <w:t>СБКО до 3 на сто върху утвърдените разходи за основни заплати на лицата, назначени по трудови правоотношения;</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5.2.</w:t>
      </w:r>
      <w:r w:rsidRPr="00405411">
        <w:rPr>
          <w:rFonts w:ascii="Times New Roman" w:eastAsia="Times New Roman" w:hAnsi="Times New Roman" w:cs="Times New Roman"/>
          <w:sz w:val="24"/>
          <w:szCs w:val="24"/>
          <w:lang w:eastAsia="bg-BG"/>
        </w:rPr>
        <w:t>Разходи за представителни цели на Кмета на Общината в размер на  7 794 лв., в съответствие с лимитите по чл. 98, ал. 1 от ЗДБРБ за 2025 г.;</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5.3.</w:t>
      </w:r>
      <w:r w:rsidRPr="00405411">
        <w:rPr>
          <w:rFonts w:ascii="Times New Roman" w:eastAsia="Times New Roman" w:hAnsi="Times New Roman" w:cs="Times New Roman"/>
          <w:sz w:val="24"/>
          <w:szCs w:val="24"/>
          <w:lang w:eastAsia="bg-BG"/>
        </w:rPr>
        <w:t xml:space="preserve">Разходи за представителни цели на Председателя на Общински съвет и на съвета в размер на 3 897 лв., в съответствие с лимитите по чл. 98, ал. 2 от ЗДБРБ за 2025г. </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sidRPr="00405411">
        <w:rPr>
          <w:rFonts w:ascii="Times New Roman" w:eastAsia="Times New Roman" w:hAnsi="Times New Roman" w:cs="Times New Roman"/>
          <w:sz w:val="24"/>
          <w:szCs w:val="24"/>
          <w:lang w:eastAsia="bg-BG"/>
        </w:rPr>
        <w:t>6. Утвърждава списък на длъжностните лица, които имат право на транспортни разходи:</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6.1.</w:t>
      </w:r>
      <w:r w:rsidRPr="00405411">
        <w:rPr>
          <w:rFonts w:ascii="Times New Roman" w:eastAsia="Times New Roman" w:hAnsi="Times New Roman" w:cs="Times New Roman"/>
          <w:sz w:val="24"/>
          <w:szCs w:val="24"/>
          <w:lang w:eastAsia="bg-BG"/>
        </w:rPr>
        <w:t>За пътуване от местоживеене до месторабота и обратно, с маршрут Видин – Грамада – Видин, с карти за пътуване в размер на средствата в рамките на 85 на сто от действителните разходи, съгласно Приложение № 8.</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7.</w:t>
      </w:r>
      <w:r w:rsidRPr="00405411">
        <w:rPr>
          <w:rFonts w:ascii="Times New Roman" w:eastAsia="Times New Roman" w:hAnsi="Times New Roman" w:cs="Times New Roman"/>
          <w:sz w:val="24"/>
          <w:szCs w:val="24"/>
          <w:lang w:eastAsia="bg-BG"/>
        </w:rPr>
        <w:t xml:space="preserve">Одобрява индикативен годишен разчет за сметките за средства от Европейския съюз в размер на 1 195 790 лв., съгласно Приложения с №№ 9, 10, 11 и 12. </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8.</w:t>
      </w:r>
      <w:r w:rsidRPr="00405411">
        <w:rPr>
          <w:rFonts w:ascii="Times New Roman" w:eastAsia="Times New Roman" w:hAnsi="Times New Roman" w:cs="Times New Roman"/>
          <w:sz w:val="24"/>
          <w:szCs w:val="24"/>
          <w:lang w:eastAsia="bg-BG"/>
        </w:rPr>
        <w:t>Одобрява актуализирана бюджетна прогноза за местните дейности с показатели за 2025 г. и прогнозни показатели за периода  2026 г., 2027 г. и 2028 г., по приходите, помощите, даренията, бюджетните взаимоотношения, финансирането и по разходите, съгласно Приложение № 13.</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9.</w:t>
      </w:r>
      <w:r w:rsidRPr="00405411">
        <w:rPr>
          <w:rFonts w:ascii="Times New Roman" w:eastAsia="Times New Roman" w:hAnsi="Times New Roman" w:cs="Times New Roman"/>
          <w:sz w:val="24"/>
          <w:szCs w:val="24"/>
          <w:lang w:eastAsia="bg-BG"/>
        </w:rPr>
        <w:t>Определя СУ “Христо Ботев” гр. Грамада като второстепенен разпоредител с бюджет.</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10.</w:t>
      </w:r>
      <w:r w:rsidRPr="00405411">
        <w:rPr>
          <w:rFonts w:ascii="Times New Roman" w:eastAsia="Times New Roman" w:hAnsi="Times New Roman" w:cs="Times New Roman"/>
          <w:sz w:val="24"/>
          <w:szCs w:val="24"/>
          <w:lang w:eastAsia="bg-BG"/>
        </w:rPr>
        <w:t>Определя максимален размер на дълга, както следва:</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lastRenderedPageBreak/>
        <w:t>10.1.</w:t>
      </w:r>
      <w:r w:rsidRPr="00405411">
        <w:rPr>
          <w:rFonts w:ascii="Times New Roman" w:eastAsia="Times New Roman" w:hAnsi="Times New Roman" w:cs="Times New Roman"/>
          <w:sz w:val="24"/>
          <w:szCs w:val="24"/>
          <w:lang w:eastAsia="bg-BG"/>
        </w:rPr>
        <w:t>Максимален размер на новия общински дълг за 2025 година в размер на 144482 лв., съгласно Приложение № 14;</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sidRPr="00405411">
        <w:rPr>
          <w:rFonts w:ascii="Times New Roman" w:eastAsia="Times New Roman" w:hAnsi="Times New Roman" w:cs="Times New Roman"/>
          <w:sz w:val="24"/>
          <w:szCs w:val="24"/>
          <w:lang w:eastAsia="bg-BG"/>
        </w:rPr>
        <w:t xml:space="preserve">10.2. Общински гаранции, които могат да бъдат издадени през 2025 г. в размер на 0,00 лв.; </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10.3.</w:t>
      </w:r>
      <w:r w:rsidRPr="00405411">
        <w:rPr>
          <w:rFonts w:ascii="Times New Roman" w:eastAsia="Times New Roman" w:hAnsi="Times New Roman" w:cs="Times New Roman"/>
          <w:sz w:val="24"/>
          <w:szCs w:val="24"/>
          <w:lang w:eastAsia="bg-BG"/>
        </w:rPr>
        <w:t>Максимален размер на общинския дълг и общински гаранции към края на 2025 г. в размер на 144 482 лв.</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11.</w:t>
      </w:r>
      <w:r w:rsidRPr="00405411">
        <w:rPr>
          <w:rFonts w:ascii="Times New Roman" w:eastAsia="Times New Roman" w:hAnsi="Times New Roman" w:cs="Times New Roman"/>
          <w:sz w:val="24"/>
          <w:szCs w:val="24"/>
          <w:lang w:eastAsia="bg-BG"/>
        </w:rPr>
        <w:t>Определя максимален размер на новите задължения за разходи, които могат да бъдат натрупани през 2025 г. в размер на 622 037лв., съгласно Приложение № 15.</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12.</w:t>
      </w:r>
      <w:r w:rsidRPr="00405411">
        <w:rPr>
          <w:rFonts w:ascii="Times New Roman" w:eastAsia="Times New Roman" w:hAnsi="Times New Roman" w:cs="Times New Roman"/>
          <w:sz w:val="24"/>
          <w:szCs w:val="24"/>
          <w:lang w:eastAsia="bg-BG"/>
        </w:rPr>
        <w:t>Определя максимален размер на ангажиментите за разходи, които могат да бъдат поети през 2025 г. в размер на  2 173 458 лв., съгласно Приложение № 16.</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13.</w:t>
      </w:r>
      <w:r w:rsidRPr="00405411">
        <w:rPr>
          <w:rFonts w:ascii="Times New Roman" w:eastAsia="Times New Roman" w:hAnsi="Times New Roman" w:cs="Times New Roman"/>
          <w:sz w:val="24"/>
          <w:szCs w:val="24"/>
          <w:lang w:eastAsia="bg-BG"/>
        </w:rPr>
        <w:t>Определя размера на просрочените вземания, които се предвижда да бъдат събрани през 2025 г. в размер на 10 000 лв.</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sidRPr="00405411">
        <w:rPr>
          <w:rFonts w:ascii="Times New Roman" w:eastAsia="Times New Roman" w:hAnsi="Times New Roman" w:cs="Times New Roman"/>
          <w:sz w:val="24"/>
          <w:szCs w:val="24"/>
          <w:lang w:eastAsia="bg-BG"/>
        </w:rPr>
        <w:tab/>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14.</w:t>
      </w:r>
      <w:r w:rsidRPr="00405411">
        <w:rPr>
          <w:rFonts w:ascii="Times New Roman" w:eastAsia="Times New Roman" w:hAnsi="Times New Roman" w:cs="Times New Roman"/>
          <w:sz w:val="24"/>
          <w:szCs w:val="24"/>
          <w:lang w:eastAsia="bg-BG"/>
        </w:rPr>
        <w:t>Оправомощава Кмета на Общината да извършва компенсирани промени, на основание чл. 125 от ЗПФ:</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14.1.</w:t>
      </w:r>
      <w:r w:rsidRPr="00405411">
        <w:rPr>
          <w:rFonts w:ascii="Times New Roman" w:eastAsia="Times New Roman" w:hAnsi="Times New Roman" w:cs="Times New Roman"/>
          <w:sz w:val="24"/>
          <w:szCs w:val="24"/>
          <w:lang w:eastAsia="bg-BG"/>
        </w:rPr>
        <w:t>В частта за делегираните от държавата дейности – между утвърдените показатели за разходите в рамките на една дейност, с изключение на дейностите на делегиран бюджет, при условие че не се нарушават стандартите за делегираните от държавата дейности и няма просрочени задължения в съответната делегирана дейност;</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14.2.</w:t>
      </w:r>
      <w:r w:rsidRPr="00405411">
        <w:rPr>
          <w:rFonts w:ascii="Times New Roman" w:eastAsia="Times New Roman" w:hAnsi="Times New Roman" w:cs="Times New Roman"/>
          <w:sz w:val="24"/>
          <w:szCs w:val="24"/>
          <w:lang w:eastAsia="bg-BG"/>
        </w:rPr>
        <w:t>В частта за местните дейности – между утвърдените разходи в рамките на една дейност или от една дейност в друга, без да изменя общия размер на разходите.</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15.</w:t>
      </w:r>
      <w:r w:rsidRPr="00405411">
        <w:rPr>
          <w:rFonts w:ascii="Times New Roman" w:eastAsia="Times New Roman" w:hAnsi="Times New Roman" w:cs="Times New Roman"/>
          <w:sz w:val="24"/>
          <w:szCs w:val="24"/>
          <w:lang w:eastAsia="bg-BG"/>
        </w:rPr>
        <w:t>Оправомощава Кмета, при възникнала необходимост, да извършва компенсирани промени в разходната част на бюджета за сметка на резерва за непредвидени и/или неотложни разходи.</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sidRPr="00405411">
        <w:rPr>
          <w:rFonts w:ascii="Times New Roman" w:eastAsia="Times New Roman" w:hAnsi="Times New Roman" w:cs="Times New Roman"/>
          <w:sz w:val="24"/>
          <w:szCs w:val="24"/>
          <w:lang w:eastAsia="bg-BG"/>
        </w:rPr>
        <w:t>16. Възлага на Кмета на общината да:</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sidRPr="00405411">
        <w:rPr>
          <w:rFonts w:ascii="Times New Roman" w:eastAsia="Times New Roman" w:hAnsi="Times New Roman" w:cs="Times New Roman"/>
          <w:sz w:val="24"/>
          <w:szCs w:val="24"/>
          <w:lang w:eastAsia="bg-BG"/>
        </w:rPr>
        <w:t xml:space="preserve">16.1. утвърди бюджета на второстепенния разпоредител с бюджет – СУ „Христо Ботев” гр. Грамада;  </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sidRPr="00405411">
        <w:rPr>
          <w:rFonts w:ascii="Times New Roman" w:eastAsia="Times New Roman" w:hAnsi="Times New Roman" w:cs="Times New Roman"/>
          <w:sz w:val="24"/>
          <w:szCs w:val="24"/>
          <w:lang w:eastAsia="bg-BG"/>
        </w:rPr>
        <w:t>16.2. организира разпределението на бюджета по тримесечия и да утвърди разпределението;</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sidRPr="00405411">
        <w:rPr>
          <w:rFonts w:ascii="Times New Roman" w:eastAsia="Times New Roman" w:hAnsi="Times New Roman" w:cs="Times New Roman"/>
          <w:sz w:val="24"/>
          <w:szCs w:val="24"/>
          <w:lang w:eastAsia="bg-BG"/>
        </w:rPr>
        <w:t>16.3. информира общинския съвет в случай на отклонение на средния темп на нарастване на разходите за местни дейности и да предлага конкретни мерки за трайно увеличаване на бюджетните приходи и/или трайно намаляване на бюджетните разходи;</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sidRPr="00405411">
        <w:rPr>
          <w:rFonts w:ascii="Times New Roman" w:eastAsia="Times New Roman" w:hAnsi="Times New Roman" w:cs="Times New Roman"/>
          <w:sz w:val="24"/>
          <w:szCs w:val="24"/>
          <w:lang w:eastAsia="bg-BG"/>
        </w:rPr>
        <w:t>16.4. включва информацията по чл. 125, ал. 4 от ЗПФ в тримесечните отчети и обяснителните записки към тях;</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sidRPr="00405411">
        <w:rPr>
          <w:rFonts w:ascii="Times New Roman" w:eastAsia="Times New Roman" w:hAnsi="Times New Roman" w:cs="Times New Roman"/>
          <w:sz w:val="24"/>
          <w:szCs w:val="24"/>
          <w:lang w:eastAsia="bg-BG"/>
        </w:rPr>
        <w:t>16.5. разработи детайлен разчет на сметките за средства от ЕС по отделните общински проекти, в съответствие с изискванията на съответния Управляващ орган и на МФ.</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17.</w:t>
      </w:r>
      <w:r w:rsidRPr="00405411">
        <w:rPr>
          <w:rFonts w:ascii="Times New Roman" w:eastAsia="Times New Roman" w:hAnsi="Times New Roman" w:cs="Times New Roman"/>
          <w:sz w:val="24"/>
          <w:szCs w:val="24"/>
          <w:lang w:eastAsia="bg-BG"/>
        </w:rPr>
        <w:t>Упълномощава Кмета да:</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17.1.Р</w:t>
      </w:r>
      <w:r w:rsidRPr="00405411">
        <w:rPr>
          <w:rFonts w:ascii="Times New Roman" w:eastAsia="Times New Roman" w:hAnsi="Times New Roman" w:cs="Times New Roman"/>
          <w:sz w:val="24"/>
          <w:szCs w:val="24"/>
          <w:lang w:eastAsia="bg-BG"/>
        </w:rPr>
        <w:t>азработва и възлага подготовката на общински програми и проекти и да кандидатства за финансирането им със средства по структурни и други фондове на ЕС и на други донори, по национални програми и от други източници за реализиране на годишните цели на общината за изпълнение на общинските стратегически и планови документи;</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17.2.К</w:t>
      </w:r>
      <w:r w:rsidRPr="00405411">
        <w:rPr>
          <w:rFonts w:ascii="Times New Roman" w:eastAsia="Times New Roman" w:hAnsi="Times New Roman" w:cs="Times New Roman"/>
          <w:sz w:val="24"/>
          <w:szCs w:val="24"/>
          <w:lang w:eastAsia="bg-BG"/>
        </w:rPr>
        <w:t>андидатства за средства от централния бюджет и други и други източници за финансиране и за съфинансиране на общински програми и проекти;</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lastRenderedPageBreak/>
        <w:t>17.3.П</w:t>
      </w:r>
      <w:r w:rsidRPr="00405411">
        <w:rPr>
          <w:rFonts w:ascii="Times New Roman" w:eastAsia="Times New Roman" w:hAnsi="Times New Roman" w:cs="Times New Roman"/>
          <w:sz w:val="24"/>
          <w:szCs w:val="24"/>
          <w:lang w:eastAsia="bg-BG"/>
        </w:rPr>
        <w:t xml:space="preserve">олзва временно свободните средства по бюджета на общината за текущо финансиране на одобрените по бюджета на общината разходи и други плащания, при условие че не се нарушава своевременното финансиране на делегираните от държавата дейности в определените им размери, както и на местните дейности, и се спазват </w:t>
      </w:r>
      <w:proofErr w:type="spellStart"/>
      <w:r w:rsidRPr="00405411">
        <w:rPr>
          <w:rFonts w:ascii="Times New Roman" w:eastAsia="Times New Roman" w:hAnsi="Times New Roman" w:cs="Times New Roman"/>
          <w:sz w:val="24"/>
          <w:szCs w:val="24"/>
          <w:lang w:eastAsia="bg-BG"/>
        </w:rPr>
        <w:t>относимите</w:t>
      </w:r>
      <w:proofErr w:type="spellEnd"/>
      <w:r w:rsidRPr="00405411">
        <w:rPr>
          <w:rFonts w:ascii="Times New Roman" w:eastAsia="Times New Roman" w:hAnsi="Times New Roman" w:cs="Times New Roman"/>
          <w:sz w:val="24"/>
          <w:szCs w:val="24"/>
          <w:lang w:eastAsia="bg-BG"/>
        </w:rPr>
        <w:t xml:space="preserve"> за общините фискални правила по ЗПФ, като не се променя предназначението на средствата в края на годината;</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sidRPr="00405411">
        <w:rPr>
          <w:rFonts w:ascii="Times New Roman" w:eastAsia="Times New Roman" w:hAnsi="Times New Roman" w:cs="Times New Roman"/>
          <w:sz w:val="24"/>
          <w:szCs w:val="24"/>
          <w:lang w:eastAsia="bg-BG"/>
        </w:rPr>
        <w:tab/>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18.</w:t>
      </w:r>
      <w:r w:rsidRPr="00405411">
        <w:rPr>
          <w:rFonts w:ascii="Times New Roman" w:eastAsia="Times New Roman" w:hAnsi="Times New Roman" w:cs="Times New Roman"/>
          <w:sz w:val="24"/>
          <w:szCs w:val="24"/>
          <w:lang w:eastAsia="bg-BG"/>
        </w:rPr>
        <w:t>Приема за сведение Протокола от публичното обсъждане на бюджета, съгласно Приложение № 17.</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19.</w:t>
      </w:r>
      <w:r w:rsidRPr="00405411">
        <w:rPr>
          <w:rFonts w:ascii="Times New Roman" w:eastAsia="Times New Roman" w:hAnsi="Times New Roman" w:cs="Times New Roman"/>
          <w:sz w:val="24"/>
          <w:szCs w:val="24"/>
          <w:lang w:eastAsia="bg-BG"/>
        </w:rPr>
        <w:t>Допуска предварително изпълнение на настоящото решение на основание чл.60, ал.1 от АПК.</w:t>
      </w: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p>
    <w:p w:rsidR="000601C8"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sidRPr="00405411">
        <w:rPr>
          <w:rFonts w:ascii="Times New Roman" w:eastAsia="Times New Roman" w:hAnsi="Times New Roman" w:cs="Times New Roman"/>
          <w:sz w:val="24"/>
          <w:szCs w:val="24"/>
          <w:lang w:eastAsia="bg-BG"/>
        </w:rPr>
        <w:t>МОТИВИ за допускане на предварително изпълнение: С оглед защита на важни обществени интереси – осигуряване на нормално финансиране на дейността на Община Грамада; възможност за функционирането на Общината и звената на делегиран бюджет, в т.ч. осигуряване извършването на: - капиталови разходи; разходи за помощи по решение на Общинския съвет, отпускането на временни безлихвени заеми по сметките за средства от Европейския съюз по проекти от оперативни програми, с цел успешното им реализиране и финализиране, съгласно сключените договори и др.</w:t>
      </w:r>
    </w:p>
    <w:p w:rsidR="000601C8" w:rsidRDefault="000601C8" w:rsidP="000601C8">
      <w:pPr>
        <w:tabs>
          <w:tab w:val="left" w:pos="2604"/>
        </w:tabs>
        <w:spacing w:after="0" w:line="240" w:lineRule="auto"/>
        <w:jc w:val="both"/>
        <w:rPr>
          <w:rFonts w:ascii="Times New Roman" w:eastAsia="Times New Roman" w:hAnsi="Times New Roman" w:cs="Times New Roman"/>
          <w:sz w:val="24"/>
          <w:szCs w:val="24"/>
          <w:lang w:val="en-US" w:eastAsia="bg-BG"/>
        </w:rPr>
      </w:pPr>
    </w:p>
    <w:p w:rsidR="000601C8" w:rsidRDefault="000601C8" w:rsidP="000601C8">
      <w:pPr>
        <w:tabs>
          <w:tab w:val="left" w:pos="2604"/>
        </w:tabs>
        <w:spacing w:after="0" w:line="240" w:lineRule="auto"/>
        <w:jc w:val="both"/>
        <w:rPr>
          <w:rFonts w:ascii="Times New Roman" w:eastAsia="Times New Roman" w:hAnsi="Times New Roman" w:cs="Times New Roman"/>
          <w:sz w:val="24"/>
          <w:szCs w:val="24"/>
          <w:lang w:val="en-US" w:eastAsia="bg-BG"/>
        </w:rPr>
      </w:pP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val="en-US" w:eastAsia="bg-BG"/>
        </w:rPr>
      </w:pPr>
    </w:p>
    <w:p w:rsidR="000601C8" w:rsidRDefault="000601C8" w:rsidP="000601C8">
      <w:pPr>
        <w:spacing w:after="0"/>
        <w:rPr>
          <w:rFonts w:ascii="Times New Roman" w:eastAsia="Times New Roman" w:hAnsi="Times New Roman" w:cs="Times New Roman"/>
          <w:sz w:val="24"/>
          <w:szCs w:val="24"/>
          <w:lang w:eastAsia="bg-BG"/>
        </w:rPr>
      </w:pPr>
      <w:r w:rsidRPr="00405411">
        <w:rPr>
          <w:rFonts w:ascii="Times New Roman" w:eastAsia="Times New Roman" w:hAnsi="Times New Roman" w:cs="Times New Roman"/>
          <w:sz w:val="24"/>
          <w:szCs w:val="24"/>
          <w:lang w:eastAsia="bg-BG"/>
        </w:rPr>
        <w:t>Поименно гласуване:</w:t>
      </w:r>
    </w:p>
    <w:p w:rsidR="000601C8" w:rsidRPr="00405411" w:rsidRDefault="000601C8" w:rsidP="000601C8">
      <w:pPr>
        <w:spacing w:after="0"/>
        <w:ind w:firstLine="708"/>
        <w:rPr>
          <w:rFonts w:ascii="Times New Roman" w:eastAsia="Times New Roman" w:hAnsi="Times New Roman" w:cs="Times New Roman"/>
          <w:sz w:val="24"/>
          <w:szCs w:val="24"/>
          <w:lang w:eastAsia="bg-BG"/>
        </w:rPr>
      </w:pPr>
    </w:p>
    <w:p w:rsidR="000601C8" w:rsidRPr="00405411" w:rsidRDefault="000601C8" w:rsidP="000601C8">
      <w:pPr>
        <w:spacing w:after="0"/>
        <w:rPr>
          <w:rFonts w:ascii="Times New Roman" w:eastAsia="Times New Roman" w:hAnsi="Times New Roman" w:cs="Times New Roman"/>
          <w:sz w:val="24"/>
          <w:szCs w:val="24"/>
          <w:lang w:eastAsia="bg-BG"/>
        </w:rPr>
      </w:pPr>
      <w:r w:rsidRPr="00405411">
        <w:rPr>
          <w:rFonts w:ascii="Times New Roman" w:eastAsia="Times New Roman" w:hAnsi="Times New Roman" w:cs="Times New Roman"/>
          <w:sz w:val="24"/>
          <w:szCs w:val="24"/>
          <w:lang w:eastAsia="bg-BG"/>
        </w:rPr>
        <w:t>Боби Ангелов Борисов – за</w:t>
      </w:r>
      <w:r w:rsidRPr="00405411">
        <w:rPr>
          <w:rFonts w:ascii="Times New Roman" w:eastAsia="Times New Roman" w:hAnsi="Times New Roman" w:cs="Times New Roman"/>
          <w:sz w:val="24"/>
          <w:szCs w:val="24"/>
          <w:lang w:eastAsia="bg-BG"/>
        </w:rPr>
        <w:tab/>
      </w:r>
      <w:r w:rsidRPr="00405411">
        <w:rPr>
          <w:rFonts w:ascii="Times New Roman" w:eastAsia="Times New Roman" w:hAnsi="Times New Roman" w:cs="Times New Roman"/>
          <w:sz w:val="24"/>
          <w:szCs w:val="24"/>
          <w:lang w:eastAsia="bg-BG"/>
        </w:rPr>
        <w:tab/>
      </w:r>
      <w:r w:rsidRPr="00405411">
        <w:rPr>
          <w:rFonts w:ascii="Times New Roman" w:eastAsia="Times New Roman" w:hAnsi="Times New Roman" w:cs="Times New Roman"/>
          <w:sz w:val="24"/>
          <w:szCs w:val="24"/>
          <w:lang w:eastAsia="bg-BG"/>
        </w:rPr>
        <w:tab/>
        <w:t xml:space="preserve">Кристиан </w:t>
      </w:r>
      <w:proofErr w:type="spellStart"/>
      <w:r w:rsidRPr="00405411">
        <w:rPr>
          <w:rFonts w:ascii="Times New Roman" w:eastAsia="Times New Roman" w:hAnsi="Times New Roman" w:cs="Times New Roman"/>
          <w:sz w:val="24"/>
          <w:szCs w:val="24"/>
          <w:lang w:eastAsia="bg-BG"/>
        </w:rPr>
        <w:t>Йошов</w:t>
      </w:r>
      <w:proofErr w:type="spellEnd"/>
      <w:r w:rsidRPr="00405411">
        <w:rPr>
          <w:rFonts w:ascii="Times New Roman" w:eastAsia="Times New Roman" w:hAnsi="Times New Roman" w:cs="Times New Roman"/>
          <w:sz w:val="24"/>
          <w:szCs w:val="24"/>
          <w:lang w:eastAsia="bg-BG"/>
        </w:rPr>
        <w:t xml:space="preserve"> Коцов - за</w:t>
      </w:r>
    </w:p>
    <w:p w:rsidR="000601C8" w:rsidRPr="00405411" w:rsidRDefault="000601C8" w:rsidP="000601C8">
      <w:pPr>
        <w:spacing w:after="0"/>
        <w:rPr>
          <w:rFonts w:ascii="Times New Roman" w:eastAsia="Times New Roman" w:hAnsi="Times New Roman" w:cs="Times New Roman"/>
          <w:sz w:val="24"/>
          <w:szCs w:val="24"/>
          <w:lang w:eastAsia="bg-BG"/>
        </w:rPr>
      </w:pPr>
      <w:r w:rsidRPr="00405411">
        <w:rPr>
          <w:rFonts w:ascii="Times New Roman" w:eastAsia="Times New Roman" w:hAnsi="Times New Roman" w:cs="Times New Roman"/>
          <w:sz w:val="24"/>
          <w:szCs w:val="24"/>
          <w:lang w:eastAsia="bg-BG"/>
        </w:rPr>
        <w:t xml:space="preserve">Владимир Малинов Цеков – за                  Николай Ангелов Найденов – за                </w:t>
      </w:r>
    </w:p>
    <w:p w:rsidR="000601C8" w:rsidRPr="00405411" w:rsidRDefault="000601C8" w:rsidP="000601C8">
      <w:pPr>
        <w:spacing w:after="0"/>
        <w:rPr>
          <w:rFonts w:ascii="Times New Roman" w:eastAsia="Times New Roman" w:hAnsi="Times New Roman" w:cs="Times New Roman"/>
          <w:sz w:val="24"/>
          <w:szCs w:val="24"/>
          <w:lang w:eastAsia="bg-BG"/>
        </w:rPr>
      </w:pPr>
      <w:r w:rsidRPr="00405411">
        <w:rPr>
          <w:rFonts w:ascii="Times New Roman" w:eastAsia="Times New Roman" w:hAnsi="Times New Roman" w:cs="Times New Roman"/>
          <w:sz w:val="24"/>
          <w:szCs w:val="24"/>
          <w:lang w:eastAsia="bg-BG"/>
        </w:rPr>
        <w:t>Дилян Сергеев Бъчварски -</w:t>
      </w:r>
      <w:r>
        <w:rPr>
          <w:rFonts w:ascii="Times New Roman" w:eastAsia="Times New Roman" w:hAnsi="Times New Roman" w:cs="Times New Roman"/>
          <w:sz w:val="24"/>
          <w:szCs w:val="24"/>
          <w:lang w:eastAsia="bg-BG"/>
        </w:rPr>
        <w:t xml:space="preserve"> за </w:t>
      </w: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t>Огнян Любенов Георгиев –  въздържал се</w:t>
      </w:r>
    </w:p>
    <w:p w:rsidR="000601C8" w:rsidRPr="00405411" w:rsidRDefault="000601C8" w:rsidP="000601C8">
      <w:pPr>
        <w:spacing w:after="0"/>
        <w:rPr>
          <w:rFonts w:ascii="Times New Roman" w:eastAsia="Times New Roman" w:hAnsi="Times New Roman" w:cs="Times New Roman"/>
          <w:sz w:val="24"/>
          <w:szCs w:val="24"/>
          <w:lang w:eastAsia="bg-BG"/>
        </w:rPr>
      </w:pPr>
      <w:r w:rsidRPr="00405411">
        <w:rPr>
          <w:rFonts w:ascii="Times New Roman" w:eastAsia="Times New Roman" w:hAnsi="Times New Roman" w:cs="Times New Roman"/>
          <w:sz w:val="24"/>
          <w:szCs w:val="24"/>
          <w:lang w:eastAsia="bg-BG"/>
        </w:rPr>
        <w:t xml:space="preserve">Димитър Петков Митов – за </w:t>
      </w:r>
      <w:r w:rsidRPr="00405411">
        <w:rPr>
          <w:rFonts w:ascii="Times New Roman" w:eastAsia="Times New Roman" w:hAnsi="Times New Roman" w:cs="Times New Roman"/>
          <w:sz w:val="24"/>
          <w:szCs w:val="24"/>
          <w:lang w:eastAsia="bg-BG"/>
        </w:rPr>
        <w:tab/>
      </w:r>
      <w:r w:rsidRPr="00405411">
        <w:rPr>
          <w:rFonts w:ascii="Times New Roman" w:eastAsia="Times New Roman" w:hAnsi="Times New Roman" w:cs="Times New Roman"/>
          <w:sz w:val="24"/>
          <w:szCs w:val="24"/>
          <w:lang w:eastAsia="bg-BG"/>
        </w:rPr>
        <w:tab/>
        <w:t>Стела Пламенова Стойкова - за</w:t>
      </w:r>
    </w:p>
    <w:p w:rsidR="000601C8" w:rsidRPr="00405411" w:rsidRDefault="000601C8" w:rsidP="000601C8">
      <w:pPr>
        <w:spacing w:after="0"/>
        <w:rPr>
          <w:rFonts w:ascii="Times New Roman" w:eastAsia="Times New Roman" w:hAnsi="Times New Roman" w:cs="Times New Roman"/>
          <w:sz w:val="24"/>
          <w:szCs w:val="24"/>
          <w:lang w:eastAsia="bg-BG"/>
        </w:rPr>
      </w:pPr>
      <w:r w:rsidRPr="00405411">
        <w:rPr>
          <w:rFonts w:ascii="Times New Roman" w:eastAsia="Times New Roman" w:hAnsi="Times New Roman" w:cs="Times New Roman"/>
          <w:sz w:val="24"/>
          <w:szCs w:val="24"/>
          <w:lang w:eastAsia="bg-BG"/>
        </w:rPr>
        <w:t xml:space="preserve">Емил </w:t>
      </w:r>
      <w:proofErr w:type="spellStart"/>
      <w:r w:rsidRPr="00405411">
        <w:rPr>
          <w:rFonts w:ascii="Times New Roman" w:eastAsia="Times New Roman" w:hAnsi="Times New Roman" w:cs="Times New Roman"/>
          <w:sz w:val="24"/>
          <w:szCs w:val="24"/>
          <w:lang w:eastAsia="bg-BG"/>
        </w:rPr>
        <w:t>Мишов</w:t>
      </w:r>
      <w:proofErr w:type="spellEnd"/>
      <w:r w:rsidRPr="00405411">
        <w:rPr>
          <w:rFonts w:ascii="Times New Roman" w:eastAsia="Times New Roman" w:hAnsi="Times New Roman" w:cs="Times New Roman"/>
          <w:sz w:val="24"/>
          <w:szCs w:val="24"/>
          <w:lang w:eastAsia="bg-BG"/>
        </w:rPr>
        <w:t xml:space="preserve"> Митов - за </w:t>
      </w:r>
      <w:r w:rsidRPr="00405411">
        <w:rPr>
          <w:rFonts w:ascii="Times New Roman" w:eastAsia="Times New Roman" w:hAnsi="Times New Roman" w:cs="Times New Roman"/>
          <w:sz w:val="24"/>
          <w:szCs w:val="24"/>
          <w:lang w:eastAsia="bg-BG"/>
        </w:rPr>
        <w:tab/>
      </w:r>
      <w:r w:rsidRPr="00405411">
        <w:rPr>
          <w:rFonts w:ascii="Times New Roman" w:eastAsia="Times New Roman" w:hAnsi="Times New Roman" w:cs="Times New Roman"/>
          <w:sz w:val="24"/>
          <w:szCs w:val="24"/>
          <w:lang w:eastAsia="bg-BG"/>
        </w:rPr>
        <w:tab/>
      </w:r>
      <w:r w:rsidRPr="00405411">
        <w:rPr>
          <w:rFonts w:ascii="Times New Roman" w:eastAsia="Times New Roman" w:hAnsi="Times New Roman" w:cs="Times New Roman"/>
          <w:sz w:val="24"/>
          <w:szCs w:val="24"/>
          <w:lang w:eastAsia="bg-BG"/>
        </w:rPr>
        <w:tab/>
        <w:t>Страхил Живков Неделков – за</w:t>
      </w:r>
      <w:r w:rsidRPr="00405411">
        <w:rPr>
          <w:rFonts w:ascii="Times New Roman" w:eastAsia="Times New Roman" w:hAnsi="Times New Roman" w:cs="Times New Roman"/>
          <w:sz w:val="24"/>
          <w:szCs w:val="24"/>
          <w:lang w:eastAsia="bg-BG"/>
        </w:rPr>
        <w:tab/>
      </w:r>
    </w:p>
    <w:p w:rsidR="000601C8" w:rsidRPr="00DF6D55" w:rsidRDefault="000601C8" w:rsidP="000601C8">
      <w:pPr>
        <w:spacing w:after="0"/>
        <w:rPr>
          <w:rFonts w:ascii="Times New Roman" w:eastAsia="Times New Roman" w:hAnsi="Times New Roman" w:cs="Times New Roman"/>
          <w:sz w:val="24"/>
          <w:szCs w:val="24"/>
          <w:lang w:eastAsia="bg-BG"/>
        </w:rPr>
      </w:pPr>
      <w:r w:rsidRPr="00405411">
        <w:rPr>
          <w:rFonts w:ascii="Times New Roman" w:eastAsia="Times New Roman" w:hAnsi="Times New Roman" w:cs="Times New Roman"/>
          <w:sz w:val="24"/>
          <w:szCs w:val="24"/>
          <w:lang w:eastAsia="bg-BG"/>
        </w:rPr>
        <w:t>Ивайло Конов Йончев – за</w:t>
      </w:r>
    </w:p>
    <w:p w:rsidR="000601C8" w:rsidRPr="00DF6D55" w:rsidRDefault="000601C8" w:rsidP="000601C8">
      <w:pPr>
        <w:ind w:firstLine="708"/>
        <w:rPr>
          <w:rFonts w:ascii="Times New Roman" w:eastAsia="Times New Roman" w:hAnsi="Times New Roman" w:cs="Times New Roman"/>
          <w:sz w:val="24"/>
          <w:szCs w:val="24"/>
          <w:lang w:eastAsia="bg-BG"/>
        </w:rPr>
      </w:pPr>
    </w:p>
    <w:p w:rsidR="000601C8" w:rsidRDefault="000601C8" w:rsidP="000601C8">
      <w:pPr>
        <w:ind w:firstLine="708"/>
        <w:rPr>
          <w:rFonts w:ascii="Times New Roman" w:eastAsia="Times New Roman" w:hAnsi="Times New Roman" w:cs="Times New Roman"/>
          <w:sz w:val="24"/>
          <w:szCs w:val="24"/>
          <w:lang w:eastAsia="bg-BG"/>
        </w:rPr>
      </w:pPr>
    </w:p>
    <w:p w:rsidR="000601C8" w:rsidRDefault="000601C8" w:rsidP="000601C8">
      <w:pPr>
        <w:ind w:firstLine="708"/>
        <w:rPr>
          <w:rFonts w:ascii="Times New Roman" w:eastAsia="Times New Roman" w:hAnsi="Times New Roman" w:cs="Times New Roman"/>
          <w:sz w:val="24"/>
          <w:szCs w:val="24"/>
          <w:lang w:eastAsia="bg-BG"/>
        </w:rPr>
      </w:pPr>
    </w:p>
    <w:p w:rsidR="000601C8" w:rsidRDefault="000601C8" w:rsidP="000601C8">
      <w:pPr>
        <w:ind w:firstLine="708"/>
        <w:rPr>
          <w:rFonts w:ascii="Times New Roman" w:eastAsia="Times New Roman" w:hAnsi="Times New Roman" w:cs="Times New Roman"/>
          <w:sz w:val="24"/>
          <w:szCs w:val="24"/>
          <w:lang w:eastAsia="bg-BG"/>
        </w:rPr>
      </w:pPr>
    </w:p>
    <w:p w:rsidR="000601C8" w:rsidRPr="00DF6D55" w:rsidRDefault="000601C8" w:rsidP="000601C8">
      <w:pPr>
        <w:ind w:firstLine="708"/>
        <w:rPr>
          <w:rFonts w:ascii="Times New Roman" w:eastAsia="Times New Roman" w:hAnsi="Times New Roman" w:cs="Times New Roman"/>
          <w:sz w:val="24"/>
          <w:szCs w:val="24"/>
          <w:lang w:eastAsia="bg-BG"/>
        </w:rPr>
      </w:pPr>
    </w:p>
    <w:p w:rsidR="000601C8" w:rsidRPr="00DF6D55" w:rsidRDefault="000601C8" w:rsidP="000601C8">
      <w:pPr>
        <w:spacing w:after="0" w:line="240" w:lineRule="auto"/>
        <w:jc w:val="both"/>
        <w:rPr>
          <w:rFonts w:ascii="Times New Roman" w:eastAsia="Times New Roman" w:hAnsi="Times New Roman" w:cs="Times New Roman"/>
          <w:b/>
          <w:sz w:val="24"/>
          <w:szCs w:val="24"/>
          <w:lang w:eastAsia="bg-BG"/>
        </w:rPr>
      </w:pPr>
      <w:r w:rsidRPr="00DF6D55">
        <w:rPr>
          <w:rFonts w:ascii="Times New Roman" w:eastAsia="Times New Roman" w:hAnsi="Times New Roman" w:cs="Times New Roman"/>
          <w:b/>
          <w:sz w:val="24"/>
          <w:szCs w:val="24"/>
          <w:lang w:eastAsia="bg-BG"/>
        </w:rPr>
        <w:t>инж. ВЛАДИМИР ЦЕКОВ</w:t>
      </w:r>
    </w:p>
    <w:p w:rsidR="000601C8" w:rsidRPr="00DF6D55" w:rsidRDefault="000601C8" w:rsidP="000601C8">
      <w:pPr>
        <w:spacing w:after="0" w:line="240" w:lineRule="auto"/>
        <w:jc w:val="both"/>
        <w:rPr>
          <w:rFonts w:ascii="Times New Roman" w:eastAsia="Times New Roman" w:hAnsi="Times New Roman" w:cs="Times New Roman"/>
          <w:b/>
          <w:sz w:val="24"/>
          <w:szCs w:val="24"/>
          <w:lang w:eastAsia="bg-BG"/>
        </w:rPr>
      </w:pPr>
    </w:p>
    <w:p w:rsidR="000601C8" w:rsidRPr="004A6087" w:rsidRDefault="000601C8" w:rsidP="000601C8">
      <w:pPr>
        <w:spacing w:after="0" w:line="240" w:lineRule="auto"/>
        <w:jc w:val="both"/>
        <w:rPr>
          <w:rFonts w:ascii="Times New Roman" w:eastAsia="Times New Roman" w:hAnsi="Times New Roman" w:cs="Times New Roman"/>
          <w:i/>
          <w:sz w:val="20"/>
          <w:szCs w:val="20"/>
          <w:lang w:eastAsia="bg-BG"/>
        </w:rPr>
      </w:pPr>
      <w:r w:rsidRPr="00DF6D55">
        <w:rPr>
          <w:rFonts w:ascii="Times New Roman" w:eastAsia="Times New Roman" w:hAnsi="Times New Roman" w:cs="Times New Roman"/>
          <w:i/>
          <w:sz w:val="20"/>
          <w:szCs w:val="20"/>
          <w:lang w:eastAsia="bg-BG"/>
        </w:rPr>
        <w:t xml:space="preserve">Председател на </w:t>
      </w:r>
      <w:proofErr w:type="spellStart"/>
      <w:r w:rsidRPr="00DF6D55">
        <w:rPr>
          <w:rFonts w:ascii="Times New Roman" w:eastAsia="Times New Roman" w:hAnsi="Times New Roman" w:cs="Times New Roman"/>
          <w:i/>
          <w:sz w:val="20"/>
          <w:szCs w:val="20"/>
          <w:lang w:eastAsia="bg-BG"/>
        </w:rPr>
        <w:t>ОбС</w:t>
      </w:r>
      <w:proofErr w:type="spellEnd"/>
      <w:r w:rsidRPr="00DF6D55">
        <w:rPr>
          <w:rFonts w:ascii="Times New Roman" w:eastAsia="Times New Roman" w:hAnsi="Times New Roman" w:cs="Times New Roman"/>
          <w:i/>
          <w:sz w:val="20"/>
          <w:szCs w:val="20"/>
          <w:lang w:eastAsia="bg-BG"/>
        </w:rPr>
        <w:t xml:space="preserve"> - Грамада</w:t>
      </w:r>
    </w:p>
    <w:p w:rsidR="000601C8" w:rsidRDefault="000601C8"/>
    <w:p w:rsidR="000601C8" w:rsidRDefault="000601C8"/>
    <w:p w:rsidR="000601C8" w:rsidRDefault="000601C8"/>
    <w:p w:rsidR="000601C8" w:rsidRDefault="000601C8"/>
    <w:p w:rsidR="000601C8" w:rsidRDefault="000601C8"/>
    <w:p w:rsidR="000601C8" w:rsidRPr="00DF6D55" w:rsidRDefault="000601C8" w:rsidP="000601C8">
      <w:pPr>
        <w:pBdr>
          <w:bottom w:val="single" w:sz="4" w:space="1" w:color="auto"/>
        </w:pBdr>
        <w:spacing w:before="240" w:after="0" w:line="240" w:lineRule="auto"/>
        <w:jc w:val="center"/>
        <w:outlineLvl w:val="0"/>
        <w:rPr>
          <w:rFonts w:ascii="Times New Roman" w:eastAsia="Times New Roman" w:hAnsi="Times New Roman" w:cs="Times New Roman"/>
          <w:b/>
          <w:sz w:val="24"/>
          <w:szCs w:val="24"/>
        </w:rPr>
      </w:pPr>
      <w:r w:rsidRPr="00DF6D55">
        <w:rPr>
          <w:rFonts w:ascii="Times New Roman" w:eastAsia="Times New Roman" w:hAnsi="Times New Roman" w:cs="Times New Roman"/>
          <w:noProof/>
          <w:sz w:val="24"/>
          <w:szCs w:val="24"/>
          <w:lang w:eastAsia="bg-BG"/>
        </w:rPr>
        <w:lastRenderedPageBreak/>
        <w:drawing>
          <wp:anchor distT="0" distB="0" distL="114300" distR="114300" simplePos="0" relativeHeight="251665408" behindDoc="0" locked="0" layoutInCell="1" allowOverlap="1" wp14:anchorId="58270BBB" wp14:editId="6CF9DD0C">
            <wp:simplePos x="0" y="0"/>
            <wp:positionH relativeFrom="column">
              <wp:posOffset>-71120</wp:posOffset>
            </wp:positionH>
            <wp:positionV relativeFrom="paragraph">
              <wp:posOffset>-61595</wp:posOffset>
            </wp:positionV>
            <wp:extent cx="562610" cy="800100"/>
            <wp:effectExtent l="0" t="0" r="889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261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6D55">
        <w:rPr>
          <w:rFonts w:ascii="Times New Roman" w:eastAsia="Times New Roman" w:hAnsi="Times New Roman" w:cs="Times New Roman"/>
          <w:b/>
          <w:sz w:val="24"/>
          <w:szCs w:val="24"/>
        </w:rPr>
        <w:t>ОБЩИНСКИ СЪВЕТ ГРАД ГРАМАДА</w:t>
      </w:r>
    </w:p>
    <w:p w:rsidR="000601C8" w:rsidRPr="00DF6D55" w:rsidRDefault="000601C8" w:rsidP="000601C8">
      <w:pPr>
        <w:spacing w:before="240" w:after="0" w:line="240" w:lineRule="auto"/>
        <w:jc w:val="center"/>
        <w:rPr>
          <w:rFonts w:ascii="Times New Roman" w:eastAsia="Times New Roman" w:hAnsi="Times New Roman" w:cs="Times New Roman"/>
          <w:b/>
          <w:sz w:val="24"/>
          <w:szCs w:val="24"/>
        </w:rPr>
      </w:pPr>
    </w:p>
    <w:p w:rsidR="000601C8" w:rsidRPr="00DF6D55" w:rsidRDefault="000601C8" w:rsidP="000601C8">
      <w:pPr>
        <w:spacing w:before="240" w:after="0" w:line="240" w:lineRule="auto"/>
        <w:jc w:val="center"/>
        <w:outlineLvl w:val="0"/>
        <w:rPr>
          <w:rFonts w:ascii="Times New Roman" w:eastAsia="Times New Roman" w:hAnsi="Times New Roman" w:cs="Times New Roman"/>
          <w:b/>
          <w:sz w:val="24"/>
          <w:szCs w:val="24"/>
        </w:rPr>
      </w:pPr>
      <w:r w:rsidRPr="00DF6D55">
        <w:rPr>
          <w:rFonts w:ascii="Times New Roman" w:eastAsia="Times New Roman" w:hAnsi="Times New Roman" w:cs="Times New Roman"/>
          <w:b/>
          <w:sz w:val="24"/>
          <w:szCs w:val="24"/>
        </w:rPr>
        <w:t xml:space="preserve">РЕШЕНИЕ </w:t>
      </w:r>
    </w:p>
    <w:p w:rsidR="000601C8" w:rsidRPr="00DF6D55" w:rsidRDefault="000601C8" w:rsidP="000601C8">
      <w:pPr>
        <w:spacing w:after="0" w:line="240" w:lineRule="auto"/>
        <w:jc w:val="center"/>
        <w:rPr>
          <w:rFonts w:ascii="Times New Roman" w:eastAsia="Times New Roman" w:hAnsi="Times New Roman" w:cs="Times New Roman"/>
          <w:b/>
          <w:sz w:val="24"/>
          <w:szCs w:val="24"/>
        </w:rPr>
      </w:pPr>
    </w:p>
    <w:p w:rsidR="000601C8" w:rsidRPr="00DF6D55" w:rsidRDefault="000601C8" w:rsidP="000601C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113</w:t>
      </w:r>
    </w:p>
    <w:p w:rsidR="000601C8" w:rsidRPr="00DF6D55" w:rsidRDefault="000601C8" w:rsidP="000601C8">
      <w:pPr>
        <w:spacing w:before="240"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Взето с протокол № 18 / 09. 05</w:t>
      </w:r>
      <w:r w:rsidRPr="00DF6D55">
        <w:rPr>
          <w:rFonts w:ascii="Times New Roman" w:eastAsia="Times New Roman" w:hAnsi="Times New Roman" w:cs="Times New Roman"/>
          <w:b/>
          <w:sz w:val="24"/>
          <w:szCs w:val="24"/>
        </w:rPr>
        <w:t>. 2025 година</w:t>
      </w:r>
    </w:p>
    <w:p w:rsidR="000601C8" w:rsidRDefault="000601C8" w:rsidP="000601C8">
      <w:pPr>
        <w:rPr>
          <w:rFonts w:ascii="Times New Roman" w:eastAsia="Times New Roman" w:hAnsi="Times New Roman" w:cs="Times New Roman"/>
          <w:b/>
          <w:sz w:val="24"/>
          <w:szCs w:val="24"/>
        </w:rPr>
      </w:pPr>
    </w:p>
    <w:p w:rsidR="000601C8" w:rsidRPr="00405411" w:rsidRDefault="000601C8" w:rsidP="000601C8">
      <w:pPr>
        <w:rPr>
          <w:rFonts w:ascii="Times New Roman" w:eastAsia="Times New Roman" w:hAnsi="Times New Roman" w:cs="Times New Roman"/>
          <w:sz w:val="24"/>
          <w:szCs w:val="24"/>
          <w:lang w:eastAsia="bg-BG"/>
        </w:rPr>
      </w:pPr>
      <w:r w:rsidRPr="00DF6D55">
        <w:rPr>
          <w:rFonts w:ascii="Times New Roman" w:eastAsia="Times New Roman" w:hAnsi="Times New Roman" w:cs="Times New Roman"/>
          <w:sz w:val="24"/>
          <w:szCs w:val="24"/>
          <w:lang w:eastAsia="bg-BG"/>
        </w:rPr>
        <w:t>Относно</w:t>
      </w:r>
      <w:r w:rsidRPr="00E35369">
        <w:rPr>
          <w:rFonts w:ascii="Times New Roman" w:eastAsia="Times New Roman" w:hAnsi="Times New Roman" w:cs="Times New Roman"/>
          <w:sz w:val="24"/>
          <w:szCs w:val="24"/>
          <w:lang w:eastAsia="bg-BG"/>
        </w:rPr>
        <w:t xml:space="preserve">: </w:t>
      </w:r>
      <w:r w:rsidRPr="007707D5">
        <w:rPr>
          <w:rFonts w:ascii="Times New Roman" w:eastAsia="Times New Roman" w:hAnsi="Times New Roman" w:cs="Times New Roman"/>
          <w:sz w:val="24"/>
          <w:szCs w:val="24"/>
          <w:lang w:eastAsia="bg-BG"/>
        </w:rPr>
        <w:t>Включване на община Грамада в изпълнение на проект „Широкомащабно разгръщане на цифрова инфраструктура на територията на България“ от Плана за възстановяване и устойчивост.</w:t>
      </w:r>
    </w:p>
    <w:p w:rsidR="000601C8" w:rsidRDefault="000601C8" w:rsidP="000601C8">
      <w:pPr>
        <w:spacing w:after="0" w:line="240" w:lineRule="auto"/>
        <w:jc w:val="both"/>
        <w:rPr>
          <w:rFonts w:ascii="Times New Roman" w:eastAsia="Times New Roman" w:hAnsi="Times New Roman" w:cs="Times New Roman"/>
          <w:sz w:val="24"/>
          <w:szCs w:val="24"/>
          <w:lang w:eastAsia="bg-BG"/>
        </w:rPr>
      </w:pPr>
    </w:p>
    <w:p w:rsidR="000601C8" w:rsidRPr="00DF6D55" w:rsidRDefault="000601C8" w:rsidP="000601C8">
      <w:pPr>
        <w:spacing w:after="0" w:line="240" w:lineRule="auto"/>
        <w:jc w:val="both"/>
        <w:rPr>
          <w:rFonts w:ascii="Times New Roman" w:eastAsia="Times New Roman" w:hAnsi="Times New Roman" w:cs="Times New Roman"/>
          <w:sz w:val="24"/>
          <w:szCs w:val="24"/>
          <w:lang w:eastAsia="bg-BG"/>
        </w:rPr>
      </w:pPr>
    </w:p>
    <w:p w:rsidR="000601C8" w:rsidRPr="00DF6D55" w:rsidRDefault="000601C8" w:rsidP="000601C8">
      <w:pPr>
        <w:spacing w:after="0" w:line="240" w:lineRule="auto"/>
        <w:jc w:val="both"/>
        <w:rPr>
          <w:rFonts w:ascii="Times New Roman" w:eastAsia="Times New Roman" w:hAnsi="Times New Roman" w:cs="Times New Roman"/>
          <w:sz w:val="24"/>
          <w:szCs w:val="24"/>
          <w:lang w:eastAsia="bg-BG"/>
        </w:rPr>
      </w:pPr>
      <w:r w:rsidRPr="00DF6D55">
        <w:rPr>
          <w:rFonts w:ascii="Times New Roman" w:eastAsia="Times New Roman" w:hAnsi="Times New Roman" w:cs="Times New Roman"/>
          <w:sz w:val="24"/>
          <w:szCs w:val="24"/>
          <w:lang w:eastAsia="bg-BG"/>
        </w:rPr>
        <w:tab/>
      </w:r>
      <w:r w:rsidRPr="00DF6D55">
        <w:rPr>
          <w:rFonts w:ascii="Times New Roman" w:eastAsia="Times New Roman" w:hAnsi="Times New Roman" w:cs="Times New Roman"/>
          <w:sz w:val="24"/>
          <w:szCs w:val="24"/>
          <w:lang w:eastAsia="bg-BG"/>
        </w:rPr>
        <w:tab/>
      </w:r>
      <w:r w:rsidRPr="00DF6D55">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 xml:space="preserve">    </w:t>
      </w:r>
      <w:r w:rsidRPr="00DF6D55">
        <w:rPr>
          <w:rFonts w:ascii="Times New Roman" w:eastAsia="Times New Roman" w:hAnsi="Times New Roman" w:cs="Times New Roman"/>
          <w:sz w:val="24"/>
          <w:szCs w:val="24"/>
          <w:lang w:eastAsia="bg-BG"/>
        </w:rPr>
        <w:t xml:space="preserve">ОБЩИНСКИ СЪВЕТ </w:t>
      </w:r>
      <w:r>
        <w:rPr>
          <w:rFonts w:ascii="Times New Roman" w:eastAsia="Times New Roman" w:hAnsi="Times New Roman" w:cs="Times New Roman"/>
          <w:sz w:val="24"/>
          <w:szCs w:val="24"/>
          <w:lang w:eastAsia="bg-BG"/>
        </w:rPr>
        <w:t xml:space="preserve"> </w:t>
      </w:r>
      <w:r w:rsidRPr="00DF6D55">
        <w:rPr>
          <w:rFonts w:ascii="Times New Roman" w:eastAsia="Times New Roman" w:hAnsi="Times New Roman" w:cs="Times New Roman"/>
          <w:sz w:val="24"/>
          <w:szCs w:val="24"/>
          <w:lang w:eastAsia="bg-BG"/>
        </w:rPr>
        <w:t>ГРАМАДА</w:t>
      </w:r>
    </w:p>
    <w:p w:rsidR="000601C8" w:rsidRPr="00DF6D55" w:rsidRDefault="000601C8" w:rsidP="000601C8">
      <w:pPr>
        <w:spacing w:after="0" w:line="240" w:lineRule="auto"/>
        <w:jc w:val="both"/>
        <w:rPr>
          <w:rFonts w:ascii="Times New Roman" w:eastAsia="Times New Roman" w:hAnsi="Times New Roman" w:cs="Times New Roman"/>
          <w:sz w:val="24"/>
          <w:szCs w:val="24"/>
          <w:lang w:eastAsia="bg-BG"/>
        </w:rPr>
      </w:pPr>
    </w:p>
    <w:p w:rsidR="000601C8" w:rsidRPr="00DF6D55" w:rsidRDefault="000601C8" w:rsidP="000601C8">
      <w:pPr>
        <w:spacing w:after="0" w:line="240" w:lineRule="auto"/>
        <w:jc w:val="both"/>
        <w:rPr>
          <w:rFonts w:ascii="Times New Roman" w:eastAsia="Times New Roman" w:hAnsi="Times New Roman" w:cs="Times New Roman"/>
          <w:sz w:val="24"/>
          <w:szCs w:val="24"/>
          <w:lang w:eastAsia="bg-BG"/>
        </w:rPr>
      </w:pPr>
    </w:p>
    <w:p w:rsidR="000601C8" w:rsidRDefault="000601C8" w:rsidP="000601C8">
      <w:pPr>
        <w:spacing w:after="0" w:line="240" w:lineRule="auto"/>
        <w:jc w:val="both"/>
        <w:rPr>
          <w:rFonts w:ascii="Times New Roman" w:eastAsia="Times New Roman" w:hAnsi="Times New Roman" w:cs="Times New Roman"/>
          <w:sz w:val="24"/>
          <w:szCs w:val="24"/>
          <w:lang w:eastAsia="bg-BG"/>
        </w:rPr>
      </w:pPr>
      <w:r w:rsidRPr="007707D5">
        <w:rPr>
          <w:rFonts w:ascii="Times New Roman" w:eastAsia="Times New Roman" w:hAnsi="Times New Roman" w:cs="Times New Roman"/>
          <w:sz w:val="24"/>
          <w:szCs w:val="24"/>
          <w:lang w:eastAsia="bg-BG"/>
        </w:rPr>
        <w:t>На основание чл. 21, ал. 1, т. 8 и т. 23 и ал. 2 от Закона за местното самоуправление и местната администрация</w:t>
      </w:r>
    </w:p>
    <w:p w:rsidR="000601C8" w:rsidRPr="00405411" w:rsidRDefault="000601C8" w:rsidP="000601C8">
      <w:pPr>
        <w:spacing w:after="0" w:line="240" w:lineRule="auto"/>
        <w:jc w:val="both"/>
        <w:rPr>
          <w:rFonts w:ascii="Times New Roman" w:eastAsia="Times New Roman" w:hAnsi="Times New Roman" w:cs="Times New Roman"/>
          <w:sz w:val="24"/>
          <w:szCs w:val="24"/>
          <w:lang w:eastAsia="bg-BG"/>
        </w:rPr>
      </w:pPr>
    </w:p>
    <w:p w:rsidR="000601C8" w:rsidRDefault="000601C8" w:rsidP="000601C8">
      <w:pPr>
        <w:spacing w:after="0" w:line="240" w:lineRule="auto"/>
        <w:ind w:left="3540"/>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w:t>
      </w:r>
      <w:r w:rsidRPr="00DF6D55">
        <w:rPr>
          <w:rFonts w:ascii="Times New Roman" w:eastAsia="Times New Roman" w:hAnsi="Times New Roman" w:cs="Times New Roman"/>
          <w:sz w:val="24"/>
          <w:szCs w:val="24"/>
          <w:lang w:eastAsia="bg-BG"/>
        </w:rPr>
        <w:t>РЕШИ:</w:t>
      </w:r>
    </w:p>
    <w:p w:rsidR="000601C8" w:rsidRDefault="000601C8" w:rsidP="000601C8">
      <w:pPr>
        <w:spacing w:after="0" w:line="240" w:lineRule="auto"/>
        <w:ind w:left="3540"/>
        <w:jc w:val="both"/>
        <w:rPr>
          <w:rFonts w:ascii="Times New Roman" w:eastAsia="Times New Roman" w:hAnsi="Times New Roman" w:cs="Times New Roman"/>
          <w:sz w:val="24"/>
          <w:szCs w:val="24"/>
          <w:lang w:eastAsia="bg-BG"/>
        </w:rPr>
      </w:pPr>
    </w:p>
    <w:p w:rsidR="000601C8" w:rsidRDefault="000601C8" w:rsidP="000601C8">
      <w:pPr>
        <w:spacing w:after="0" w:line="240" w:lineRule="auto"/>
        <w:ind w:left="3540"/>
        <w:jc w:val="both"/>
        <w:rPr>
          <w:rFonts w:ascii="Times New Roman" w:eastAsia="Times New Roman" w:hAnsi="Times New Roman" w:cs="Times New Roman"/>
          <w:sz w:val="24"/>
          <w:szCs w:val="24"/>
          <w:lang w:eastAsia="bg-BG"/>
        </w:rPr>
      </w:pPr>
    </w:p>
    <w:p w:rsidR="000601C8"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w:t>
      </w:r>
      <w:r w:rsidRPr="007707D5">
        <w:rPr>
          <w:rFonts w:ascii="Times New Roman" w:eastAsia="Times New Roman" w:hAnsi="Times New Roman" w:cs="Times New Roman"/>
          <w:sz w:val="24"/>
          <w:szCs w:val="24"/>
          <w:lang w:eastAsia="bg-BG"/>
        </w:rPr>
        <w:t>Приема дейностите по проектиране и изграждане на оптични кабелни линии и осигуряване на активно оборудване за свързаност на общинските администрации към Единната електронна съобщителна мрежа (ЕЕСМ) на държавната администрация и за нуждите на националната сигурност, предвидени за изпълнение на територията на общината и включени в проект „Широкомащабно разгръщане на цифрова инфраструктура на територията на България“ с бенефициент Министерството на електронното управление, който е част от мерките, планирани за изпълнение целите на Плана за възстановяване и устойчивост, съответстват на приоритетите на общинския план за развитие.</w:t>
      </w:r>
    </w:p>
    <w:p w:rsidR="000601C8" w:rsidRPr="007707D5"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p>
    <w:p w:rsidR="000601C8"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2.</w:t>
      </w:r>
      <w:r w:rsidRPr="007707D5">
        <w:rPr>
          <w:rFonts w:ascii="Times New Roman" w:eastAsia="Times New Roman" w:hAnsi="Times New Roman" w:cs="Times New Roman"/>
          <w:sz w:val="24"/>
          <w:szCs w:val="24"/>
          <w:lang w:eastAsia="bg-BG"/>
        </w:rPr>
        <w:t xml:space="preserve">За изпълнението на проект „Широкомащабно разгръщане на цифрова инфраструктура на територията на България“ от Плана за възстановяване и устойчивост, Община ГРАМАДА ПРЕДОСТАВЯ помещение с площ от 6,00 </w:t>
      </w:r>
      <w:proofErr w:type="spellStart"/>
      <w:r w:rsidRPr="007707D5">
        <w:rPr>
          <w:rFonts w:ascii="Times New Roman" w:eastAsia="Times New Roman" w:hAnsi="Times New Roman" w:cs="Times New Roman"/>
          <w:sz w:val="24"/>
          <w:szCs w:val="24"/>
          <w:lang w:eastAsia="bg-BG"/>
        </w:rPr>
        <w:t>кв.м</w:t>
      </w:r>
      <w:proofErr w:type="spellEnd"/>
      <w:r w:rsidRPr="007707D5">
        <w:rPr>
          <w:rFonts w:ascii="Times New Roman" w:eastAsia="Times New Roman" w:hAnsi="Times New Roman" w:cs="Times New Roman"/>
          <w:sz w:val="24"/>
          <w:szCs w:val="24"/>
          <w:lang w:eastAsia="bg-BG"/>
        </w:rPr>
        <w:t xml:space="preserve">., </w:t>
      </w:r>
      <w:proofErr w:type="spellStart"/>
      <w:r w:rsidRPr="007707D5">
        <w:rPr>
          <w:rFonts w:ascii="Times New Roman" w:eastAsia="Times New Roman" w:hAnsi="Times New Roman" w:cs="Times New Roman"/>
          <w:sz w:val="24"/>
          <w:szCs w:val="24"/>
          <w:lang w:eastAsia="bg-BG"/>
        </w:rPr>
        <w:t>фоаие</w:t>
      </w:r>
      <w:proofErr w:type="spellEnd"/>
      <w:r w:rsidRPr="007707D5">
        <w:rPr>
          <w:rFonts w:ascii="Times New Roman" w:eastAsia="Times New Roman" w:hAnsi="Times New Roman" w:cs="Times New Roman"/>
          <w:sz w:val="24"/>
          <w:szCs w:val="24"/>
          <w:lang w:eastAsia="bg-BG"/>
        </w:rPr>
        <w:t xml:space="preserve"> на втори етаж в Административна сграда на общинска администрация Грамада, публична общинска собственост, находящо се в ПИ с идентификатор 17645.501.553.1, адрес: гр. Грамада, пл. „ Мико Нинов “ № 1, общ. Грамада, </w:t>
      </w:r>
      <w:proofErr w:type="spellStart"/>
      <w:r w:rsidRPr="007707D5">
        <w:rPr>
          <w:rFonts w:ascii="Times New Roman" w:eastAsia="Times New Roman" w:hAnsi="Times New Roman" w:cs="Times New Roman"/>
          <w:sz w:val="24"/>
          <w:szCs w:val="24"/>
          <w:lang w:eastAsia="bg-BG"/>
        </w:rPr>
        <w:t>обл</w:t>
      </w:r>
      <w:proofErr w:type="spellEnd"/>
      <w:r w:rsidRPr="007707D5">
        <w:rPr>
          <w:rFonts w:ascii="Times New Roman" w:eastAsia="Times New Roman" w:hAnsi="Times New Roman" w:cs="Times New Roman"/>
          <w:sz w:val="24"/>
          <w:szCs w:val="24"/>
          <w:lang w:eastAsia="bg-BG"/>
        </w:rPr>
        <w:t>. Видин, в което да бъдат монтирани крайните съоръжения на оптичните кабелни линии и активното оборудване (рутери, комутатори). По горецитирания проект ще бъдат осигурени подходящите работни условия в помещението – електрозахранване (само захранващата ел. инсталация), заземление, климатизация, пожароизвестяване и контрол на достъпа.</w:t>
      </w:r>
    </w:p>
    <w:p w:rsidR="000601C8" w:rsidRPr="007707D5"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p>
    <w:p w:rsidR="000601C8"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w:t>
      </w:r>
      <w:r w:rsidRPr="007707D5">
        <w:rPr>
          <w:rFonts w:ascii="Times New Roman" w:eastAsia="Times New Roman" w:hAnsi="Times New Roman" w:cs="Times New Roman"/>
          <w:sz w:val="24"/>
          <w:szCs w:val="24"/>
          <w:lang w:eastAsia="bg-BG"/>
        </w:rPr>
        <w:t xml:space="preserve">Декларира, че на територията на Община ГРАМАДА няма изградена подземна инфраструктура по проекти от </w:t>
      </w:r>
      <w:proofErr w:type="spellStart"/>
      <w:r w:rsidRPr="007707D5">
        <w:rPr>
          <w:rFonts w:ascii="Times New Roman" w:eastAsia="Times New Roman" w:hAnsi="Times New Roman" w:cs="Times New Roman"/>
          <w:sz w:val="24"/>
          <w:szCs w:val="24"/>
          <w:lang w:eastAsia="bg-BG"/>
        </w:rPr>
        <w:t>подмярка</w:t>
      </w:r>
      <w:proofErr w:type="spellEnd"/>
      <w:r w:rsidRPr="007707D5">
        <w:rPr>
          <w:rFonts w:ascii="Times New Roman" w:eastAsia="Times New Roman" w:hAnsi="Times New Roman" w:cs="Times New Roman"/>
          <w:sz w:val="24"/>
          <w:szCs w:val="24"/>
          <w:lang w:eastAsia="bg-BG"/>
        </w:rPr>
        <w:t xml:space="preserve"> 7.2 „Инвестиции в създаването, подобряването или разширяването на всички видове малка по мащаби инфраструктура“ от мярка 7 </w:t>
      </w:r>
      <w:r w:rsidRPr="007707D5">
        <w:rPr>
          <w:rFonts w:ascii="Times New Roman" w:eastAsia="Times New Roman" w:hAnsi="Times New Roman" w:cs="Times New Roman"/>
          <w:sz w:val="24"/>
          <w:szCs w:val="24"/>
          <w:lang w:eastAsia="bg-BG"/>
        </w:rPr>
        <w:lastRenderedPageBreak/>
        <w:t>„Основни услуги и обновяване на селата в селските райони“ от Програмата за развитие на селските райони за периода 2014 – 2020 г. или други аналогични процедури.</w:t>
      </w:r>
    </w:p>
    <w:p w:rsidR="000601C8" w:rsidRPr="007707D5"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p>
    <w:p w:rsidR="000601C8"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4.</w:t>
      </w:r>
      <w:r w:rsidRPr="007707D5">
        <w:rPr>
          <w:rFonts w:ascii="Times New Roman" w:eastAsia="Times New Roman" w:hAnsi="Times New Roman" w:cs="Times New Roman"/>
          <w:sz w:val="24"/>
          <w:szCs w:val="24"/>
          <w:lang w:eastAsia="bg-BG"/>
        </w:rPr>
        <w:t>Възлага на Кмета последващи дейс</w:t>
      </w:r>
      <w:r>
        <w:rPr>
          <w:rFonts w:ascii="Times New Roman" w:eastAsia="Times New Roman" w:hAnsi="Times New Roman" w:cs="Times New Roman"/>
          <w:sz w:val="24"/>
          <w:szCs w:val="24"/>
          <w:lang w:eastAsia="bg-BG"/>
        </w:rPr>
        <w:t>твия по изпълнение на Решението.</w:t>
      </w:r>
    </w:p>
    <w:p w:rsidR="000601C8" w:rsidRPr="007707D5"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p>
    <w:p w:rsidR="000601C8" w:rsidRPr="007707D5"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5.</w:t>
      </w:r>
      <w:r w:rsidRPr="007707D5">
        <w:rPr>
          <w:rFonts w:ascii="Times New Roman" w:eastAsia="Times New Roman" w:hAnsi="Times New Roman" w:cs="Times New Roman"/>
          <w:sz w:val="24"/>
          <w:szCs w:val="24"/>
          <w:lang w:eastAsia="bg-BG"/>
        </w:rPr>
        <w:t>Отменя решение № 232, взето с Протокол № 27 от 23. 12. 2022 г.</w:t>
      </w:r>
    </w:p>
    <w:p w:rsidR="000601C8" w:rsidRPr="007707D5"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p>
    <w:p w:rsidR="000601C8" w:rsidRPr="007707D5"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sidRPr="007707D5">
        <w:rPr>
          <w:rFonts w:ascii="Times New Roman" w:eastAsia="Times New Roman" w:hAnsi="Times New Roman" w:cs="Times New Roman"/>
          <w:sz w:val="24"/>
          <w:szCs w:val="24"/>
          <w:lang w:eastAsia="bg-BG"/>
        </w:rPr>
        <w:tab/>
      </w:r>
    </w:p>
    <w:p w:rsidR="000601C8" w:rsidRPr="007707D5" w:rsidRDefault="000601C8" w:rsidP="000601C8">
      <w:pPr>
        <w:tabs>
          <w:tab w:val="left" w:pos="2604"/>
        </w:tabs>
        <w:spacing w:after="0" w:line="240" w:lineRule="auto"/>
        <w:jc w:val="both"/>
        <w:rPr>
          <w:rFonts w:ascii="Times New Roman" w:eastAsia="Times New Roman" w:hAnsi="Times New Roman" w:cs="Times New Roman"/>
          <w:sz w:val="24"/>
          <w:szCs w:val="24"/>
          <w:lang w:eastAsia="bg-BG"/>
        </w:rPr>
      </w:pPr>
      <w:r w:rsidRPr="007707D5">
        <w:rPr>
          <w:rFonts w:ascii="Times New Roman" w:eastAsia="Times New Roman" w:hAnsi="Times New Roman" w:cs="Times New Roman"/>
          <w:sz w:val="24"/>
          <w:szCs w:val="24"/>
          <w:lang w:eastAsia="bg-BG"/>
        </w:rPr>
        <w:t>МОТИВИ: Общински съвет - Грамада смята, че предложението е законосъобразно, целесъобразно и цели в общините ще бъде осигурена свързаност на административни сгради и сгради с обществено значение (училища, болнични заведения, читалища и др.) предимно на територията на общинския център с Единната електронна съобщителна мрежа (ЕЕСМ) на държавната администрация.</w:t>
      </w:r>
    </w:p>
    <w:p w:rsidR="000601C8" w:rsidRDefault="000601C8" w:rsidP="000601C8">
      <w:pPr>
        <w:tabs>
          <w:tab w:val="left" w:pos="2604"/>
        </w:tabs>
        <w:spacing w:after="0" w:line="240" w:lineRule="auto"/>
        <w:jc w:val="both"/>
        <w:rPr>
          <w:rFonts w:ascii="Times New Roman" w:eastAsia="Times New Roman" w:hAnsi="Times New Roman" w:cs="Times New Roman"/>
          <w:sz w:val="24"/>
          <w:szCs w:val="24"/>
          <w:lang w:val="en-US" w:eastAsia="bg-BG"/>
        </w:rPr>
      </w:pPr>
    </w:p>
    <w:p w:rsidR="000601C8" w:rsidRDefault="000601C8" w:rsidP="000601C8">
      <w:pPr>
        <w:tabs>
          <w:tab w:val="left" w:pos="2604"/>
        </w:tabs>
        <w:spacing w:after="0" w:line="240" w:lineRule="auto"/>
        <w:jc w:val="both"/>
        <w:rPr>
          <w:rFonts w:ascii="Times New Roman" w:eastAsia="Times New Roman" w:hAnsi="Times New Roman" w:cs="Times New Roman"/>
          <w:sz w:val="24"/>
          <w:szCs w:val="24"/>
          <w:lang w:val="en-US" w:eastAsia="bg-BG"/>
        </w:rPr>
      </w:pPr>
    </w:p>
    <w:p w:rsidR="000601C8" w:rsidRPr="00405411" w:rsidRDefault="000601C8" w:rsidP="000601C8">
      <w:pPr>
        <w:tabs>
          <w:tab w:val="left" w:pos="2604"/>
        </w:tabs>
        <w:spacing w:after="0" w:line="240" w:lineRule="auto"/>
        <w:jc w:val="both"/>
        <w:rPr>
          <w:rFonts w:ascii="Times New Roman" w:eastAsia="Times New Roman" w:hAnsi="Times New Roman" w:cs="Times New Roman"/>
          <w:sz w:val="24"/>
          <w:szCs w:val="24"/>
          <w:lang w:val="en-US" w:eastAsia="bg-BG"/>
        </w:rPr>
      </w:pPr>
    </w:p>
    <w:p w:rsidR="000601C8" w:rsidRDefault="000601C8" w:rsidP="000601C8">
      <w:pPr>
        <w:spacing w:after="0"/>
        <w:rPr>
          <w:rFonts w:ascii="Times New Roman" w:eastAsia="Times New Roman" w:hAnsi="Times New Roman" w:cs="Times New Roman"/>
          <w:sz w:val="24"/>
          <w:szCs w:val="24"/>
          <w:lang w:eastAsia="bg-BG"/>
        </w:rPr>
      </w:pPr>
      <w:r w:rsidRPr="00405411">
        <w:rPr>
          <w:rFonts w:ascii="Times New Roman" w:eastAsia="Times New Roman" w:hAnsi="Times New Roman" w:cs="Times New Roman"/>
          <w:sz w:val="24"/>
          <w:szCs w:val="24"/>
          <w:lang w:eastAsia="bg-BG"/>
        </w:rPr>
        <w:t>Поименно гласуване:</w:t>
      </w:r>
    </w:p>
    <w:p w:rsidR="000601C8" w:rsidRPr="00405411" w:rsidRDefault="000601C8" w:rsidP="000601C8">
      <w:pPr>
        <w:spacing w:after="0"/>
        <w:ind w:firstLine="708"/>
        <w:rPr>
          <w:rFonts w:ascii="Times New Roman" w:eastAsia="Times New Roman" w:hAnsi="Times New Roman" w:cs="Times New Roman"/>
          <w:sz w:val="24"/>
          <w:szCs w:val="24"/>
          <w:lang w:eastAsia="bg-BG"/>
        </w:rPr>
      </w:pPr>
    </w:p>
    <w:p w:rsidR="000601C8" w:rsidRPr="007707D5" w:rsidRDefault="000601C8" w:rsidP="000601C8">
      <w:pPr>
        <w:spacing w:after="0"/>
        <w:rPr>
          <w:rFonts w:ascii="Times New Roman" w:eastAsia="Times New Roman" w:hAnsi="Times New Roman" w:cs="Times New Roman"/>
          <w:sz w:val="24"/>
          <w:szCs w:val="24"/>
          <w:lang w:eastAsia="bg-BG"/>
        </w:rPr>
      </w:pPr>
      <w:r w:rsidRPr="007707D5">
        <w:rPr>
          <w:rFonts w:ascii="Times New Roman" w:eastAsia="Times New Roman" w:hAnsi="Times New Roman" w:cs="Times New Roman"/>
          <w:sz w:val="24"/>
          <w:szCs w:val="24"/>
          <w:lang w:eastAsia="bg-BG"/>
        </w:rPr>
        <w:t xml:space="preserve">Боби Ангелов Борисов – </w:t>
      </w:r>
      <w:r>
        <w:rPr>
          <w:rFonts w:ascii="Times New Roman" w:eastAsia="Times New Roman" w:hAnsi="Times New Roman" w:cs="Times New Roman"/>
          <w:sz w:val="24"/>
          <w:szCs w:val="24"/>
          <w:lang w:eastAsia="bg-BG"/>
        </w:rPr>
        <w:t>за</w:t>
      </w:r>
    </w:p>
    <w:p w:rsidR="000601C8" w:rsidRPr="007707D5" w:rsidRDefault="000601C8" w:rsidP="000601C8">
      <w:pPr>
        <w:spacing w:after="0"/>
        <w:rPr>
          <w:rFonts w:ascii="Times New Roman" w:eastAsia="Times New Roman" w:hAnsi="Times New Roman" w:cs="Times New Roman"/>
          <w:sz w:val="24"/>
          <w:szCs w:val="24"/>
          <w:lang w:eastAsia="bg-BG"/>
        </w:rPr>
      </w:pPr>
      <w:r w:rsidRPr="007707D5">
        <w:rPr>
          <w:rFonts w:ascii="Times New Roman" w:eastAsia="Times New Roman" w:hAnsi="Times New Roman" w:cs="Times New Roman"/>
          <w:sz w:val="24"/>
          <w:szCs w:val="24"/>
          <w:lang w:eastAsia="bg-BG"/>
        </w:rPr>
        <w:t>Владимир Малинов Цеков – за</w:t>
      </w:r>
    </w:p>
    <w:p w:rsidR="000601C8" w:rsidRPr="007707D5" w:rsidRDefault="000601C8" w:rsidP="000601C8">
      <w:pPr>
        <w:spacing w:after="0"/>
        <w:rPr>
          <w:rFonts w:ascii="Times New Roman" w:eastAsia="Times New Roman" w:hAnsi="Times New Roman" w:cs="Times New Roman"/>
          <w:sz w:val="24"/>
          <w:szCs w:val="24"/>
          <w:lang w:eastAsia="bg-BG"/>
        </w:rPr>
      </w:pPr>
      <w:r w:rsidRPr="007707D5">
        <w:rPr>
          <w:rFonts w:ascii="Times New Roman" w:eastAsia="Times New Roman" w:hAnsi="Times New Roman" w:cs="Times New Roman"/>
          <w:sz w:val="24"/>
          <w:szCs w:val="24"/>
          <w:lang w:eastAsia="bg-BG"/>
        </w:rPr>
        <w:t>Дилян Сергеев Бъчварски - за</w:t>
      </w:r>
    </w:p>
    <w:p w:rsidR="000601C8" w:rsidRPr="007707D5" w:rsidRDefault="000601C8" w:rsidP="000601C8">
      <w:pPr>
        <w:spacing w:after="0"/>
        <w:rPr>
          <w:rFonts w:ascii="Times New Roman" w:eastAsia="Times New Roman" w:hAnsi="Times New Roman" w:cs="Times New Roman"/>
          <w:sz w:val="24"/>
          <w:szCs w:val="24"/>
          <w:lang w:eastAsia="bg-BG"/>
        </w:rPr>
      </w:pPr>
      <w:r w:rsidRPr="007707D5">
        <w:rPr>
          <w:rFonts w:ascii="Times New Roman" w:eastAsia="Times New Roman" w:hAnsi="Times New Roman" w:cs="Times New Roman"/>
          <w:sz w:val="24"/>
          <w:szCs w:val="24"/>
          <w:lang w:eastAsia="bg-BG"/>
        </w:rPr>
        <w:t>Димитър Петков Митов – за</w:t>
      </w:r>
    </w:p>
    <w:p w:rsidR="000601C8" w:rsidRPr="007707D5" w:rsidRDefault="000601C8" w:rsidP="000601C8">
      <w:pPr>
        <w:spacing w:after="0"/>
        <w:rPr>
          <w:rFonts w:ascii="Times New Roman" w:eastAsia="Times New Roman" w:hAnsi="Times New Roman" w:cs="Times New Roman"/>
          <w:sz w:val="24"/>
          <w:szCs w:val="24"/>
          <w:lang w:eastAsia="bg-BG"/>
        </w:rPr>
      </w:pPr>
      <w:r w:rsidRPr="007707D5">
        <w:rPr>
          <w:rFonts w:ascii="Times New Roman" w:eastAsia="Times New Roman" w:hAnsi="Times New Roman" w:cs="Times New Roman"/>
          <w:sz w:val="24"/>
          <w:szCs w:val="24"/>
          <w:lang w:eastAsia="bg-BG"/>
        </w:rPr>
        <w:t xml:space="preserve">Емил </w:t>
      </w:r>
      <w:proofErr w:type="spellStart"/>
      <w:r w:rsidRPr="007707D5">
        <w:rPr>
          <w:rFonts w:ascii="Times New Roman" w:eastAsia="Times New Roman" w:hAnsi="Times New Roman" w:cs="Times New Roman"/>
          <w:sz w:val="24"/>
          <w:szCs w:val="24"/>
          <w:lang w:eastAsia="bg-BG"/>
        </w:rPr>
        <w:t>Мишов</w:t>
      </w:r>
      <w:proofErr w:type="spellEnd"/>
      <w:r w:rsidRPr="007707D5">
        <w:rPr>
          <w:rFonts w:ascii="Times New Roman" w:eastAsia="Times New Roman" w:hAnsi="Times New Roman" w:cs="Times New Roman"/>
          <w:sz w:val="24"/>
          <w:szCs w:val="24"/>
          <w:lang w:eastAsia="bg-BG"/>
        </w:rPr>
        <w:t xml:space="preserve"> Митов - </w:t>
      </w:r>
      <w:r>
        <w:rPr>
          <w:rFonts w:ascii="Times New Roman" w:eastAsia="Times New Roman" w:hAnsi="Times New Roman" w:cs="Times New Roman"/>
          <w:sz w:val="24"/>
          <w:szCs w:val="24"/>
          <w:lang w:eastAsia="bg-BG"/>
        </w:rPr>
        <w:t>за</w:t>
      </w:r>
    </w:p>
    <w:p w:rsidR="000601C8" w:rsidRPr="007707D5" w:rsidRDefault="000601C8" w:rsidP="000601C8">
      <w:pPr>
        <w:spacing w:after="0"/>
        <w:rPr>
          <w:rFonts w:ascii="Times New Roman" w:eastAsia="Times New Roman" w:hAnsi="Times New Roman" w:cs="Times New Roman"/>
          <w:sz w:val="24"/>
          <w:szCs w:val="24"/>
          <w:lang w:eastAsia="bg-BG"/>
        </w:rPr>
      </w:pPr>
      <w:r w:rsidRPr="007707D5">
        <w:rPr>
          <w:rFonts w:ascii="Times New Roman" w:eastAsia="Times New Roman" w:hAnsi="Times New Roman" w:cs="Times New Roman"/>
          <w:sz w:val="24"/>
          <w:szCs w:val="24"/>
          <w:lang w:eastAsia="bg-BG"/>
        </w:rPr>
        <w:t>Ивайло Конов Йончев – за</w:t>
      </w:r>
    </w:p>
    <w:p w:rsidR="000601C8" w:rsidRPr="007707D5" w:rsidRDefault="000601C8" w:rsidP="000601C8">
      <w:pPr>
        <w:spacing w:after="0"/>
        <w:rPr>
          <w:rFonts w:ascii="Times New Roman" w:eastAsia="Times New Roman" w:hAnsi="Times New Roman" w:cs="Times New Roman"/>
          <w:sz w:val="24"/>
          <w:szCs w:val="24"/>
          <w:lang w:eastAsia="bg-BG"/>
        </w:rPr>
      </w:pPr>
      <w:r w:rsidRPr="007707D5">
        <w:rPr>
          <w:rFonts w:ascii="Times New Roman" w:eastAsia="Times New Roman" w:hAnsi="Times New Roman" w:cs="Times New Roman"/>
          <w:sz w:val="24"/>
          <w:szCs w:val="24"/>
          <w:lang w:eastAsia="bg-BG"/>
        </w:rPr>
        <w:t xml:space="preserve">Кристиан </w:t>
      </w:r>
      <w:proofErr w:type="spellStart"/>
      <w:r w:rsidRPr="007707D5">
        <w:rPr>
          <w:rFonts w:ascii="Times New Roman" w:eastAsia="Times New Roman" w:hAnsi="Times New Roman" w:cs="Times New Roman"/>
          <w:sz w:val="24"/>
          <w:szCs w:val="24"/>
          <w:lang w:eastAsia="bg-BG"/>
        </w:rPr>
        <w:t>Йошов</w:t>
      </w:r>
      <w:proofErr w:type="spellEnd"/>
      <w:r w:rsidRPr="007707D5">
        <w:rPr>
          <w:rFonts w:ascii="Times New Roman" w:eastAsia="Times New Roman" w:hAnsi="Times New Roman" w:cs="Times New Roman"/>
          <w:sz w:val="24"/>
          <w:szCs w:val="24"/>
          <w:lang w:eastAsia="bg-BG"/>
        </w:rPr>
        <w:t xml:space="preserve"> Коцов - за</w:t>
      </w:r>
      <w:r w:rsidRPr="007707D5">
        <w:rPr>
          <w:rFonts w:ascii="Times New Roman" w:eastAsia="Times New Roman" w:hAnsi="Times New Roman" w:cs="Times New Roman"/>
          <w:sz w:val="24"/>
          <w:szCs w:val="24"/>
          <w:lang w:eastAsia="bg-BG"/>
        </w:rPr>
        <w:tab/>
      </w:r>
    </w:p>
    <w:p w:rsidR="000601C8" w:rsidRPr="007707D5" w:rsidRDefault="000601C8" w:rsidP="000601C8">
      <w:pPr>
        <w:spacing w:after="0"/>
        <w:rPr>
          <w:rFonts w:ascii="Times New Roman" w:eastAsia="Times New Roman" w:hAnsi="Times New Roman" w:cs="Times New Roman"/>
          <w:sz w:val="24"/>
          <w:szCs w:val="24"/>
          <w:lang w:eastAsia="bg-BG"/>
        </w:rPr>
      </w:pPr>
      <w:r w:rsidRPr="007707D5">
        <w:rPr>
          <w:rFonts w:ascii="Times New Roman" w:eastAsia="Times New Roman" w:hAnsi="Times New Roman" w:cs="Times New Roman"/>
          <w:sz w:val="24"/>
          <w:szCs w:val="24"/>
          <w:lang w:eastAsia="bg-BG"/>
        </w:rPr>
        <w:t>Николай Ангелов Найденов – за</w:t>
      </w:r>
    </w:p>
    <w:p w:rsidR="000601C8" w:rsidRPr="007707D5" w:rsidRDefault="000601C8" w:rsidP="000601C8">
      <w:pPr>
        <w:spacing w:after="0"/>
        <w:rPr>
          <w:rFonts w:ascii="Times New Roman" w:eastAsia="Times New Roman" w:hAnsi="Times New Roman" w:cs="Times New Roman"/>
          <w:sz w:val="24"/>
          <w:szCs w:val="24"/>
          <w:lang w:eastAsia="bg-BG"/>
        </w:rPr>
      </w:pPr>
      <w:r w:rsidRPr="007707D5">
        <w:rPr>
          <w:rFonts w:ascii="Times New Roman" w:eastAsia="Times New Roman" w:hAnsi="Times New Roman" w:cs="Times New Roman"/>
          <w:sz w:val="24"/>
          <w:szCs w:val="24"/>
          <w:lang w:eastAsia="bg-BG"/>
        </w:rPr>
        <w:t>Огнян Любенов Георгиев –  за</w:t>
      </w:r>
    </w:p>
    <w:p w:rsidR="000601C8" w:rsidRPr="007707D5" w:rsidRDefault="000601C8" w:rsidP="000601C8">
      <w:pPr>
        <w:spacing w:after="0"/>
        <w:rPr>
          <w:rFonts w:ascii="Times New Roman" w:eastAsia="Times New Roman" w:hAnsi="Times New Roman" w:cs="Times New Roman"/>
          <w:sz w:val="24"/>
          <w:szCs w:val="24"/>
          <w:lang w:eastAsia="bg-BG"/>
        </w:rPr>
      </w:pPr>
      <w:r w:rsidRPr="007707D5">
        <w:rPr>
          <w:rFonts w:ascii="Times New Roman" w:eastAsia="Times New Roman" w:hAnsi="Times New Roman" w:cs="Times New Roman"/>
          <w:sz w:val="24"/>
          <w:szCs w:val="24"/>
          <w:lang w:eastAsia="bg-BG"/>
        </w:rPr>
        <w:t>Стела Пламенова Стойкова - за</w:t>
      </w:r>
    </w:p>
    <w:p w:rsidR="000601C8" w:rsidRPr="00DF6D55" w:rsidRDefault="000601C8" w:rsidP="000601C8">
      <w:pPr>
        <w:rPr>
          <w:rFonts w:ascii="Times New Roman" w:eastAsia="Times New Roman" w:hAnsi="Times New Roman" w:cs="Times New Roman"/>
          <w:sz w:val="24"/>
          <w:szCs w:val="24"/>
          <w:lang w:eastAsia="bg-BG"/>
        </w:rPr>
      </w:pPr>
      <w:r w:rsidRPr="007707D5">
        <w:rPr>
          <w:rFonts w:ascii="Times New Roman" w:eastAsia="Times New Roman" w:hAnsi="Times New Roman" w:cs="Times New Roman"/>
          <w:sz w:val="24"/>
          <w:szCs w:val="24"/>
          <w:lang w:eastAsia="bg-BG"/>
        </w:rPr>
        <w:t>Страхил Живков Неделков – за</w:t>
      </w:r>
    </w:p>
    <w:p w:rsidR="000601C8" w:rsidRDefault="000601C8" w:rsidP="000601C8">
      <w:pPr>
        <w:ind w:firstLine="708"/>
        <w:rPr>
          <w:rFonts w:ascii="Times New Roman" w:eastAsia="Times New Roman" w:hAnsi="Times New Roman" w:cs="Times New Roman"/>
          <w:sz w:val="24"/>
          <w:szCs w:val="24"/>
          <w:lang w:eastAsia="bg-BG"/>
        </w:rPr>
      </w:pPr>
    </w:p>
    <w:p w:rsidR="000601C8" w:rsidRDefault="000601C8" w:rsidP="000601C8">
      <w:pPr>
        <w:ind w:firstLine="708"/>
        <w:rPr>
          <w:rFonts w:ascii="Times New Roman" w:eastAsia="Times New Roman" w:hAnsi="Times New Roman" w:cs="Times New Roman"/>
          <w:sz w:val="24"/>
          <w:szCs w:val="24"/>
          <w:lang w:eastAsia="bg-BG"/>
        </w:rPr>
      </w:pPr>
    </w:p>
    <w:p w:rsidR="000601C8" w:rsidRDefault="000601C8" w:rsidP="000601C8">
      <w:pPr>
        <w:ind w:firstLine="708"/>
        <w:rPr>
          <w:rFonts w:ascii="Times New Roman" w:eastAsia="Times New Roman" w:hAnsi="Times New Roman" w:cs="Times New Roman"/>
          <w:sz w:val="24"/>
          <w:szCs w:val="24"/>
          <w:lang w:eastAsia="bg-BG"/>
        </w:rPr>
      </w:pPr>
    </w:p>
    <w:p w:rsidR="000601C8" w:rsidRPr="00DF6D55" w:rsidRDefault="000601C8" w:rsidP="000601C8">
      <w:pPr>
        <w:ind w:firstLine="708"/>
        <w:rPr>
          <w:rFonts w:ascii="Times New Roman" w:eastAsia="Times New Roman" w:hAnsi="Times New Roman" w:cs="Times New Roman"/>
          <w:sz w:val="24"/>
          <w:szCs w:val="24"/>
          <w:lang w:eastAsia="bg-BG"/>
        </w:rPr>
      </w:pPr>
    </w:p>
    <w:p w:rsidR="000601C8" w:rsidRPr="00DF6D55" w:rsidRDefault="000601C8" w:rsidP="000601C8">
      <w:pPr>
        <w:spacing w:after="0" w:line="240" w:lineRule="auto"/>
        <w:jc w:val="both"/>
        <w:rPr>
          <w:rFonts w:ascii="Times New Roman" w:eastAsia="Times New Roman" w:hAnsi="Times New Roman" w:cs="Times New Roman"/>
          <w:b/>
          <w:sz w:val="24"/>
          <w:szCs w:val="24"/>
          <w:lang w:eastAsia="bg-BG"/>
        </w:rPr>
      </w:pPr>
      <w:r w:rsidRPr="00DF6D55">
        <w:rPr>
          <w:rFonts w:ascii="Times New Roman" w:eastAsia="Times New Roman" w:hAnsi="Times New Roman" w:cs="Times New Roman"/>
          <w:b/>
          <w:sz w:val="24"/>
          <w:szCs w:val="24"/>
          <w:lang w:eastAsia="bg-BG"/>
        </w:rPr>
        <w:t>инж. ВЛАДИМИР ЦЕКОВ</w:t>
      </w:r>
    </w:p>
    <w:p w:rsidR="000601C8" w:rsidRPr="00DF6D55" w:rsidRDefault="000601C8" w:rsidP="000601C8">
      <w:pPr>
        <w:spacing w:after="0" w:line="240" w:lineRule="auto"/>
        <w:jc w:val="both"/>
        <w:rPr>
          <w:rFonts w:ascii="Times New Roman" w:eastAsia="Times New Roman" w:hAnsi="Times New Roman" w:cs="Times New Roman"/>
          <w:b/>
          <w:sz w:val="24"/>
          <w:szCs w:val="24"/>
          <w:lang w:eastAsia="bg-BG"/>
        </w:rPr>
      </w:pPr>
    </w:p>
    <w:p w:rsidR="000601C8" w:rsidRPr="000601C8" w:rsidRDefault="000601C8" w:rsidP="000601C8">
      <w:pPr>
        <w:spacing w:after="0" w:line="240" w:lineRule="auto"/>
        <w:jc w:val="both"/>
        <w:rPr>
          <w:rFonts w:ascii="Times New Roman" w:eastAsia="Times New Roman" w:hAnsi="Times New Roman" w:cs="Times New Roman"/>
          <w:i/>
          <w:sz w:val="24"/>
          <w:szCs w:val="24"/>
          <w:lang w:eastAsia="bg-BG"/>
        </w:rPr>
      </w:pPr>
      <w:bookmarkStart w:id="0" w:name="_GoBack"/>
      <w:r w:rsidRPr="000601C8">
        <w:rPr>
          <w:rFonts w:ascii="Times New Roman" w:eastAsia="Times New Roman" w:hAnsi="Times New Roman" w:cs="Times New Roman"/>
          <w:i/>
          <w:sz w:val="24"/>
          <w:szCs w:val="24"/>
          <w:lang w:eastAsia="bg-BG"/>
        </w:rPr>
        <w:t xml:space="preserve">Председател на </w:t>
      </w:r>
      <w:proofErr w:type="spellStart"/>
      <w:r w:rsidRPr="000601C8">
        <w:rPr>
          <w:rFonts w:ascii="Times New Roman" w:eastAsia="Times New Roman" w:hAnsi="Times New Roman" w:cs="Times New Roman"/>
          <w:i/>
          <w:sz w:val="24"/>
          <w:szCs w:val="24"/>
          <w:lang w:eastAsia="bg-BG"/>
        </w:rPr>
        <w:t>ОбС</w:t>
      </w:r>
      <w:proofErr w:type="spellEnd"/>
      <w:r w:rsidRPr="000601C8">
        <w:rPr>
          <w:rFonts w:ascii="Times New Roman" w:eastAsia="Times New Roman" w:hAnsi="Times New Roman" w:cs="Times New Roman"/>
          <w:i/>
          <w:sz w:val="24"/>
          <w:szCs w:val="24"/>
          <w:lang w:eastAsia="bg-BG"/>
        </w:rPr>
        <w:t xml:space="preserve"> - Грамада</w:t>
      </w:r>
    </w:p>
    <w:bookmarkEnd w:id="0"/>
    <w:p w:rsidR="000601C8" w:rsidRDefault="000601C8"/>
    <w:sectPr w:rsidR="000601C8" w:rsidSect="007D31C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7120"/>
    <w:rsid w:val="000601C8"/>
    <w:rsid w:val="00106366"/>
    <w:rsid w:val="002D7120"/>
    <w:rsid w:val="00DF44B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33B05"/>
  <w15:chartTrackingRefBased/>
  <w15:docId w15:val="{C2DD0B93-A0E8-4147-BFE4-2C2E90AFF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01C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2631</Words>
  <Characters>15000</Characters>
  <Application>Microsoft Office Word</Application>
  <DocSecurity>0</DocSecurity>
  <Lines>125</Lines>
  <Paragraphs>35</Paragraphs>
  <ScaleCrop>false</ScaleCrop>
  <Company/>
  <LinksUpToDate>false</LinksUpToDate>
  <CharactersWithSpaces>17596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2025-06-04T10:28:00Z</dcterms:created>
  <dcterms:modified xsi:type="dcterms:W3CDTF">2025-06-04T10:30:00Z</dcterms:modified>
</cp:coreProperties>
</file>