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D6C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</w:t>
      </w:r>
      <w:proofErr w:type="spellStart"/>
      <w:r>
        <w:rPr>
          <w:b w:val="0"/>
          <w:sz w:val="24"/>
          <w:szCs w:val="24"/>
          <w:lang w:val="bg-BG"/>
        </w:rPr>
        <w:t>пл</w:t>
      </w:r>
      <w:proofErr w:type="spellEnd"/>
      <w:r>
        <w:rPr>
          <w:b w:val="0"/>
          <w:sz w:val="24"/>
          <w:szCs w:val="24"/>
          <w:lang w:val="bg-BG"/>
        </w:rPr>
        <w:t>.”</w:t>
      </w:r>
      <w:proofErr w:type="spellStart"/>
      <w:r>
        <w:rPr>
          <w:b w:val="0"/>
          <w:sz w:val="24"/>
          <w:szCs w:val="24"/>
          <w:lang w:val="bg-BG"/>
        </w:rPr>
        <w:t>М.Нинов</w:t>
      </w:r>
      <w:proofErr w:type="spellEnd"/>
      <w:r>
        <w:rPr>
          <w:b w:val="0"/>
          <w:sz w:val="24"/>
          <w:szCs w:val="24"/>
          <w:lang w:val="bg-BG"/>
        </w:rPr>
        <w:t xml:space="preserve">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14729A" w:rsidRDefault="0014729A" w:rsidP="006D18B0">
      <w:pPr>
        <w:jc w:val="center"/>
        <w:rPr>
          <w:b w:val="0"/>
          <w:szCs w:val="28"/>
          <w:lang w:val="bg-BG"/>
        </w:rPr>
      </w:pPr>
    </w:p>
    <w:p w:rsidR="00024E1E" w:rsidRDefault="00024E1E" w:rsidP="006D18B0">
      <w:pPr>
        <w:jc w:val="center"/>
        <w:rPr>
          <w:b w:val="0"/>
          <w:szCs w:val="28"/>
          <w:lang w:val="bg-BG"/>
        </w:rPr>
      </w:pPr>
    </w:p>
    <w:p w:rsidR="00024E1E" w:rsidRPr="00D6041C" w:rsidRDefault="00024E1E" w:rsidP="006D18B0">
      <w:pPr>
        <w:jc w:val="center"/>
        <w:rPr>
          <w:b w:val="0"/>
          <w:sz w:val="24"/>
          <w:szCs w:val="24"/>
          <w:lang w:val="bg-BG"/>
        </w:rPr>
      </w:pPr>
    </w:p>
    <w:p w:rsidR="006D18B0" w:rsidRPr="00D6041C" w:rsidRDefault="006D18B0" w:rsidP="00B04FC4">
      <w:pPr>
        <w:jc w:val="center"/>
        <w:rPr>
          <w:sz w:val="24"/>
          <w:szCs w:val="24"/>
          <w:lang w:val="bg-BG"/>
        </w:rPr>
      </w:pPr>
      <w:r w:rsidRPr="00D6041C">
        <w:rPr>
          <w:sz w:val="24"/>
          <w:szCs w:val="24"/>
          <w:lang w:val="bg-BG"/>
        </w:rPr>
        <w:t xml:space="preserve">С Ъ О Б Щ Е Н И Е </w:t>
      </w:r>
      <w:r w:rsidR="00AC5B6B" w:rsidRPr="00D6041C">
        <w:rPr>
          <w:sz w:val="24"/>
          <w:szCs w:val="24"/>
          <w:lang w:val="bg-BG"/>
        </w:rPr>
        <w:t xml:space="preserve"> </w:t>
      </w:r>
    </w:p>
    <w:p w:rsidR="003C01B8" w:rsidRPr="00D6041C" w:rsidRDefault="006D18B0" w:rsidP="00D121A2">
      <w:pPr>
        <w:jc w:val="both"/>
        <w:rPr>
          <w:sz w:val="24"/>
          <w:szCs w:val="24"/>
          <w:lang w:val="bg-BG"/>
        </w:rPr>
      </w:pPr>
      <w:r w:rsidRPr="00D6041C">
        <w:rPr>
          <w:sz w:val="24"/>
          <w:szCs w:val="24"/>
          <w:lang w:val="bg-BG"/>
        </w:rPr>
        <w:t xml:space="preserve"> </w:t>
      </w:r>
    </w:p>
    <w:p w:rsidR="00B242CF" w:rsidRPr="00D6041C" w:rsidRDefault="00B242CF" w:rsidP="0049721F">
      <w:pPr>
        <w:spacing w:line="360" w:lineRule="auto"/>
        <w:jc w:val="both"/>
        <w:rPr>
          <w:b w:val="0"/>
          <w:sz w:val="24"/>
          <w:szCs w:val="24"/>
          <w:lang w:val="bg-BG"/>
        </w:rPr>
      </w:pPr>
    </w:p>
    <w:p w:rsidR="002D39E9" w:rsidRPr="00D6041C" w:rsidRDefault="002D39E9" w:rsidP="00A37D31">
      <w:pPr>
        <w:spacing w:line="360" w:lineRule="auto"/>
        <w:ind w:firstLine="708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Председателя на </w:t>
      </w:r>
      <w:proofErr w:type="spellStart"/>
      <w:r w:rsidRPr="00D6041C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="00A37D31"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Pr="00D6041C">
        <w:rPr>
          <w:b w:val="0"/>
          <w:color w:val="000000" w:themeColor="text1"/>
          <w:sz w:val="24"/>
          <w:szCs w:val="24"/>
          <w:lang w:val="bg-BG"/>
        </w:rPr>
        <w:t>-</w:t>
      </w:r>
      <w:r w:rsidR="00A37D31"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Грамада на основание чл.25 т.1 от ЗМСМА, чл.16 ал.1 т.1 от  Правилника за организацията и дейността на </w:t>
      </w:r>
      <w:proofErr w:type="spellStart"/>
      <w:r w:rsidRPr="00D6041C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Грамада, неговите комисии и взаимодействието му с общинската администрация свиква редовно заседание </w:t>
      </w:r>
      <w:r w:rsidR="00F21309">
        <w:rPr>
          <w:b w:val="0"/>
          <w:color w:val="000000" w:themeColor="text1"/>
          <w:sz w:val="24"/>
          <w:szCs w:val="24"/>
          <w:lang w:val="bg-BG"/>
        </w:rPr>
        <w:t xml:space="preserve">на </w:t>
      </w:r>
      <w:proofErr w:type="spellStart"/>
      <w:r w:rsidR="00A75241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="00A75241">
        <w:rPr>
          <w:b w:val="0"/>
          <w:color w:val="000000" w:themeColor="text1"/>
          <w:sz w:val="24"/>
          <w:szCs w:val="24"/>
          <w:lang w:val="bg-BG"/>
        </w:rPr>
        <w:t xml:space="preserve"> което ще се проведе на 29.09</w:t>
      </w:r>
      <w:r w:rsidR="00247C58" w:rsidRPr="00D6041C">
        <w:rPr>
          <w:b w:val="0"/>
          <w:color w:val="000000" w:themeColor="text1"/>
          <w:sz w:val="24"/>
          <w:szCs w:val="24"/>
          <w:lang w:val="bg-BG"/>
        </w:rPr>
        <w:t>.2025</w:t>
      </w: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г. от 1</w:t>
      </w:r>
      <w:r w:rsidR="00247C58" w:rsidRPr="00D6041C">
        <w:rPr>
          <w:b w:val="0"/>
          <w:color w:val="000000" w:themeColor="text1"/>
          <w:sz w:val="24"/>
          <w:szCs w:val="24"/>
          <w:lang w:val="bg-BG"/>
        </w:rPr>
        <w:t>5</w:t>
      </w:r>
      <w:r w:rsidR="00500124">
        <w:rPr>
          <w:b w:val="0"/>
          <w:color w:val="000000" w:themeColor="text1"/>
          <w:sz w:val="24"/>
          <w:szCs w:val="24"/>
          <w:lang w:val="bg-BG"/>
        </w:rPr>
        <w:t>.00</w:t>
      </w: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часа в залата на Народно читалище „Пробуда -1908“  Грамада при дневен ред:  </w:t>
      </w:r>
    </w:p>
    <w:p w:rsidR="002D39E9" w:rsidRPr="00D6041C" w:rsidRDefault="002D39E9" w:rsidP="00A37D31">
      <w:pPr>
        <w:spacing w:line="360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B110F4" w:rsidRPr="00A75241" w:rsidRDefault="0049721F" w:rsidP="00A37D31">
      <w:pPr>
        <w:spacing w:line="360" w:lineRule="auto"/>
        <w:jc w:val="both"/>
        <w:rPr>
          <w:b w:val="0"/>
          <w:color w:val="000000" w:themeColor="text1"/>
          <w:sz w:val="24"/>
          <w:szCs w:val="24"/>
        </w:rPr>
      </w:pPr>
      <w:r>
        <w:rPr>
          <w:b w:val="0"/>
          <w:color w:val="000000" w:themeColor="text1"/>
          <w:sz w:val="24"/>
          <w:szCs w:val="24"/>
          <w:lang w:val="bg-BG"/>
        </w:rPr>
        <w:t>1.</w:t>
      </w:r>
      <w:r w:rsidR="00AD3587" w:rsidRPr="00AD3587">
        <w:t xml:space="preserve"> </w:t>
      </w:r>
      <w:r w:rsidR="00A75241" w:rsidRPr="002B6D7C">
        <w:rPr>
          <w:b w:val="0"/>
          <w:color w:val="000000" w:themeColor="text1"/>
          <w:sz w:val="24"/>
          <w:szCs w:val="24"/>
          <w:lang w:val="bg-BG"/>
        </w:rPr>
        <w:t>Предложение</w:t>
      </w:r>
      <w:r w:rsidR="00A75241" w:rsidRPr="00A54068">
        <w:rPr>
          <w:b w:val="0"/>
          <w:color w:val="000000" w:themeColor="text1"/>
          <w:sz w:val="24"/>
          <w:szCs w:val="24"/>
          <w:lang w:val="bg-BG"/>
        </w:rPr>
        <w:t xml:space="preserve"> от Милчо Петров Башев  –  Кмет на Община Грамада</w:t>
      </w:r>
      <w:r w:rsidR="00A75241" w:rsidRPr="00A54068">
        <w:t xml:space="preserve"> </w:t>
      </w:r>
      <w:r w:rsidR="00A75241" w:rsidRPr="00A54068">
        <w:rPr>
          <w:b w:val="0"/>
          <w:color w:val="000000" w:themeColor="text1"/>
          <w:sz w:val="24"/>
          <w:szCs w:val="24"/>
          <w:lang w:val="bg-BG"/>
        </w:rPr>
        <w:t>относно:</w:t>
      </w:r>
      <w:r w:rsid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Приемане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на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отчета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за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касово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изпълнение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на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бюджета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;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отчета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на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сметките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за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средства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от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европейския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съюз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и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отчет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за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състояние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на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общинския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дълг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на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община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Грамада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75241" w:rsidRPr="00A75241">
        <w:rPr>
          <w:b w:val="0"/>
          <w:color w:val="000000" w:themeColor="text1"/>
          <w:sz w:val="24"/>
          <w:szCs w:val="24"/>
        </w:rPr>
        <w:t>към</w:t>
      </w:r>
      <w:proofErr w:type="spellEnd"/>
      <w:r w:rsidR="00A75241" w:rsidRPr="00A75241">
        <w:rPr>
          <w:b w:val="0"/>
          <w:color w:val="000000" w:themeColor="text1"/>
          <w:sz w:val="24"/>
          <w:szCs w:val="24"/>
        </w:rPr>
        <w:t xml:space="preserve"> 31.12.2024 г.</w:t>
      </w:r>
    </w:p>
    <w:p w:rsidR="00A37D31" w:rsidRDefault="00A37D31" w:rsidP="00A37D31">
      <w:pPr>
        <w:spacing w:line="360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r>
        <w:rPr>
          <w:b w:val="0"/>
          <w:color w:val="000000" w:themeColor="text1"/>
          <w:sz w:val="24"/>
          <w:szCs w:val="24"/>
        </w:rPr>
        <w:t>2</w:t>
      </w:r>
      <w:r w:rsidR="00877538">
        <w:rPr>
          <w:b w:val="0"/>
          <w:color w:val="000000" w:themeColor="text1"/>
          <w:sz w:val="24"/>
          <w:szCs w:val="24"/>
          <w:lang w:val="bg-BG"/>
        </w:rPr>
        <w:t>. Трансформиране на Целевата субсидия за капиталови</w:t>
      </w:r>
      <w:r>
        <w:rPr>
          <w:b w:val="0"/>
          <w:color w:val="000000" w:themeColor="text1"/>
          <w:sz w:val="24"/>
          <w:szCs w:val="24"/>
          <w:lang w:val="bg-BG"/>
        </w:rPr>
        <w:t xml:space="preserve"> разходи</w:t>
      </w:r>
      <w:r w:rsidR="00877538">
        <w:rPr>
          <w:b w:val="0"/>
          <w:color w:val="000000" w:themeColor="text1"/>
          <w:sz w:val="24"/>
          <w:szCs w:val="24"/>
          <w:lang w:val="bg-BG"/>
        </w:rPr>
        <w:t xml:space="preserve"> по чл. 53, т.1 от Закона за държавния бюджет на Р България / ЗДБРБ/ за 2025 г. </w:t>
      </w:r>
      <w:r>
        <w:rPr>
          <w:b w:val="0"/>
          <w:color w:val="000000" w:themeColor="text1"/>
          <w:sz w:val="24"/>
          <w:szCs w:val="24"/>
          <w:lang w:val="bg-BG"/>
        </w:rPr>
        <w:t xml:space="preserve"> в трансфер за </w:t>
      </w:r>
      <w:r w:rsidR="00877538">
        <w:rPr>
          <w:b w:val="0"/>
          <w:color w:val="000000" w:themeColor="text1"/>
          <w:sz w:val="24"/>
          <w:szCs w:val="24"/>
          <w:lang w:val="bg-BG"/>
        </w:rPr>
        <w:t xml:space="preserve">други целеви разходи на общината </w:t>
      </w:r>
      <w:r>
        <w:rPr>
          <w:b w:val="0"/>
          <w:color w:val="000000" w:themeColor="text1"/>
          <w:sz w:val="24"/>
          <w:szCs w:val="24"/>
          <w:lang w:val="bg-BG"/>
        </w:rPr>
        <w:t xml:space="preserve"> за извършване на неотложни текущи ремонти на общински пътища.</w:t>
      </w:r>
    </w:p>
    <w:p w:rsidR="00A37D31" w:rsidRDefault="00A37D31" w:rsidP="00A37D31">
      <w:pPr>
        <w:spacing w:line="360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r>
        <w:rPr>
          <w:b w:val="0"/>
          <w:color w:val="000000" w:themeColor="text1"/>
          <w:sz w:val="24"/>
          <w:szCs w:val="24"/>
          <w:lang w:val="bg-BG"/>
        </w:rPr>
        <w:t>3. Актуализация на разчета за финансиране на капиталовите разходи на община Грамада за 2025 г.</w:t>
      </w:r>
      <w:r w:rsidR="00877538">
        <w:rPr>
          <w:b w:val="0"/>
          <w:color w:val="000000" w:themeColor="text1"/>
          <w:sz w:val="24"/>
          <w:szCs w:val="24"/>
          <w:lang w:val="bg-BG"/>
        </w:rPr>
        <w:t>, във връзка с придобиване и основен ремонт на дълготрайни нематериални и материални активи.</w:t>
      </w:r>
      <w:bookmarkStart w:id="0" w:name="_GoBack"/>
      <w:bookmarkEnd w:id="0"/>
    </w:p>
    <w:p w:rsidR="00FB3946" w:rsidRPr="00FB3946" w:rsidRDefault="00A37D31" w:rsidP="00A37D31">
      <w:pPr>
        <w:spacing w:line="360" w:lineRule="auto"/>
        <w:jc w:val="both"/>
        <w:rPr>
          <w:b w:val="0"/>
          <w:color w:val="000000" w:themeColor="text1"/>
          <w:sz w:val="24"/>
          <w:szCs w:val="24"/>
          <w:lang w:val="bg-BG"/>
        </w:rPr>
      </w:pPr>
      <w:r>
        <w:rPr>
          <w:b w:val="0"/>
          <w:color w:val="000000" w:themeColor="text1"/>
          <w:sz w:val="24"/>
          <w:szCs w:val="24"/>
          <w:lang w:val="bg-BG"/>
        </w:rPr>
        <w:t xml:space="preserve">4. </w:t>
      </w:r>
      <w:r w:rsidR="00FB3946">
        <w:rPr>
          <w:b w:val="0"/>
          <w:color w:val="000000" w:themeColor="text1"/>
          <w:sz w:val="24"/>
          <w:szCs w:val="24"/>
          <w:lang w:val="bg-BG"/>
        </w:rPr>
        <w:t>Питания</w:t>
      </w:r>
    </w:p>
    <w:p w:rsidR="00DF3EC3" w:rsidRPr="00DF3EC3" w:rsidRDefault="00DF3EC3" w:rsidP="00DF3EC3">
      <w:pPr>
        <w:spacing w:line="360" w:lineRule="auto"/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2D39E9" w:rsidRDefault="002D39E9" w:rsidP="002D39E9">
      <w:pPr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A37D31" w:rsidRDefault="00A37D31" w:rsidP="002D39E9">
      <w:pPr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A37D31" w:rsidRDefault="00A37D31" w:rsidP="002D39E9">
      <w:pPr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A37D31" w:rsidRPr="00D6041C" w:rsidRDefault="00A37D31" w:rsidP="002D39E9">
      <w:pPr>
        <w:ind w:right="-567"/>
        <w:jc w:val="both"/>
        <w:rPr>
          <w:b w:val="0"/>
          <w:color w:val="000000" w:themeColor="text1"/>
          <w:sz w:val="24"/>
          <w:szCs w:val="24"/>
          <w:lang w:val="bg-BG"/>
        </w:rPr>
      </w:pPr>
    </w:p>
    <w:p w:rsidR="00FE2F33" w:rsidRDefault="002D39E9" w:rsidP="009C3324">
      <w:pPr>
        <w:spacing w:line="360" w:lineRule="auto"/>
        <w:ind w:right="-567"/>
        <w:jc w:val="both"/>
        <w:rPr>
          <w:color w:val="000000" w:themeColor="text1"/>
          <w:sz w:val="24"/>
          <w:szCs w:val="24"/>
          <w:lang w:val="bg-BG"/>
        </w:rPr>
      </w:pPr>
      <w:r w:rsidRPr="00D6041C">
        <w:rPr>
          <w:b w:val="0"/>
          <w:color w:val="000000" w:themeColor="text1"/>
          <w:sz w:val="24"/>
          <w:szCs w:val="24"/>
          <w:lang w:val="bg-BG"/>
        </w:rPr>
        <w:t xml:space="preserve">       </w:t>
      </w:r>
      <w:r w:rsidRPr="00D6041C">
        <w:rPr>
          <w:color w:val="000000" w:themeColor="text1"/>
          <w:sz w:val="24"/>
          <w:szCs w:val="24"/>
          <w:lang w:val="bg-BG"/>
        </w:rPr>
        <w:t>инж. Владимир Цеков:</w:t>
      </w:r>
    </w:p>
    <w:p w:rsidR="00E2053B" w:rsidRPr="00A37D31" w:rsidRDefault="00FE2F33" w:rsidP="009C3324">
      <w:pPr>
        <w:spacing w:line="360" w:lineRule="auto"/>
        <w:ind w:right="-567"/>
        <w:jc w:val="both"/>
        <w:rPr>
          <w:color w:val="000000" w:themeColor="text1"/>
          <w:sz w:val="24"/>
          <w:szCs w:val="24"/>
          <w:lang w:val="bg-BG"/>
        </w:rPr>
      </w:pPr>
      <w:r w:rsidRPr="00A37D31">
        <w:rPr>
          <w:color w:val="000000" w:themeColor="text1"/>
          <w:sz w:val="24"/>
          <w:szCs w:val="24"/>
          <w:lang w:val="bg-BG"/>
        </w:rPr>
        <w:t xml:space="preserve">      </w:t>
      </w:r>
      <w:r w:rsidR="002D39E9" w:rsidRPr="00A37D31">
        <w:rPr>
          <w:b w:val="0"/>
          <w:color w:val="000000" w:themeColor="text1"/>
          <w:sz w:val="24"/>
          <w:szCs w:val="24"/>
          <w:lang w:val="bg-BG"/>
        </w:rPr>
        <w:t xml:space="preserve"> Председател </w:t>
      </w:r>
      <w:proofErr w:type="spellStart"/>
      <w:r w:rsidR="002D39E9" w:rsidRPr="00A37D31">
        <w:rPr>
          <w:b w:val="0"/>
          <w:color w:val="000000" w:themeColor="text1"/>
          <w:sz w:val="24"/>
          <w:szCs w:val="24"/>
          <w:lang w:val="bg-BG"/>
        </w:rPr>
        <w:t>ОбС</w:t>
      </w:r>
      <w:proofErr w:type="spellEnd"/>
      <w:r w:rsidR="002D39E9" w:rsidRPr="00A37D31">
        <w:rPr>
          <w:b w:val="0"/>
          <w:color w:val="000000" w:themeColor="text1"/>
          <w:sz w:val="24"/>
          <w:szCs w:val="24"/>
          <w:lang w:val="bg-BG"/>
        </w:rPr>
        <w:t xml:space="preserve"> – Грамада                                                                           </w:t>
      </w:r>
    </w:p>
    <w:sectPr w:rsidR="00E2053B" w:rsidRPr="00A37D31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B31755"/>
    <w:multiLevelType w:val="hybridMultilevel"/>
    <w:tmpl w:val="A5788E0C"/>
    <w:lvl w:ilvl="0" w:tplc="E5EE8B90">
      <w:start w:val="1"/>
      <w:numFmt w:val="decimal"/>
      <w:lvlText w:val="%1."/>
      <w:lvlJc w:val="left"/>
      <w:pPr>
        <w:ind w:left="921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1" w:hanging="360"/>
      </w:pPr>
    </w:lvl>
    <w:lvl w:ilvl="2" w:tplc="0402001B" w:tentative="1">
      <w:start w:val="1"/>
      <w:numFmt w:val="lowerRoman"/>
      <w:lvlText w:val="%3."/>
      <w:lvlJc w:val="right"/>
      <w:pPr>
        <w:ind w:left="2361" w:hanging="180"/>
      </w:pPr>
    </w:lvl>
    <w:lvl w:ilvl="3" w:tplc="0402000F" w:tentative="1">
      <w:start w:val="1"/>
      <w:numFmt w:val="decimal"/>
      <w:lvlText w:val="%4."/>
      <w:lvlJc w:val="left"/>
      <w:pPr>
        <w:ind w:left="3081" w:hanging="360"/>
      </w:pPr>
    </w:lvl>
    <w:lvl w:ilvl="4" w:tplc="04020019" w:tentative="1">
      <w:start w:val="1"/>
      <w:numFmt w:val="lowerLetter"/>
      <w:lvlText w:val="%5."/>
      <w:lvlJc w:val="left"/>
      <w:pPr>
        <w:ind w:left="3801" w:hanging="360"/>
      </w:pPr>
    </w:lvl>
    <w:lvl w:ilvl="5" w:tplc="0402001B" w:tentative="1">
      <w:start w:val="1"/>
      <w:numFmt w:val="lowerRoman"/>
      <w:lvlText w:val="%6."/>
      <w:lvlJc w:val="right"/>
      <w:pPr>
        <w:ind w:left="4521" w:hanging="180"/>
      </w:pPr>
    </w:lvl>
    <w:lvl w:ilvl="6" w:tplc="0402000F" w:tentative="1">
      <w:start w:val="1"/>
      <w:numFmt w:val="decimal"/>
      <w:lvlText w:val="%7."/>
      <w:lvlJc w:val="left"/>
      <w:pPr>
        <w:ind w:left="5241" w:hanging="360"/>
      </w:pPr>
    </w:lvl>
    <w:lvl w:ilvl="7" w:tplc="04020019" w:tentative="1">
      <w:start w:val="1"/>
      <w:numFmt w:val="lowerLetter"/>
      <w:lvlText w:val="%8."/>
      <w:lvlJc w:val="left"/>
      <w:pPr>
        <w:ind w:left="5961" w:hanging="360"/>
      </w:pPr>
    </w:lvl>
    <w:lvl w:ilvl="8" w:tplc="0402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" w15:restartNumberingAfterBreak="0">
    <w:nsid w:val="57EF33A8"/>
    <w:multiLevelType w:val="hybridMultilevel"/>
    <w:tmpl w:val="6FE05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7C4695"/>
    <w:multiLevelType w:val="hybridMultilevel"/>
    <w:tmpl w:val="8C0C55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B0"/>
    <w:rsid w:val="00024ADB"/>
    <w:rsid w:val="00024E1E"/>
    <w:rsid w:val="00041E31"/>
    <w:rsid w:val="000770AF"/>
    <w:rsid w:val="000876CA"/>
    <w:rsid w:val="000A3248"/>
    <w:rsid w:val="000C4D64"/>
    <w:rsid w:val="000D2B9B"/>
    <w:rsid w:val="000E22E2"/>
    <w:rsid w:val="000F4A97"/>
    <w:rsid w:val="00141A43"/>
    <w:rsid w:val="0014729A"/>
    <w:rsid w:val="00151D34"/>
    <w:rsid w:val="001528C9"/>
    <w:rsid w:val="00171E4F"/>
    <w:rsid w:val="0017628F"/>
    <w:rsid w:val="00183B08"/>
    <w:rsid w:val="00184FEC"/>
    <w:rsid w:val="00191B7D"/>
    <w:rsid w:val="001B0835"/>
    <w:rsid w:val="001B1D10"/>
    <w:rsid w:val="001C403E"/>
    <w:rsid w:val="001C4621"/>
    <w:rsid w:val="001F68FE"/>
    <w:rsid w:val="0020291F"/>
    <w:rsid w:val="00225ED4"/>
    <w:rsid w:val="00243829"/>
    <w:rsid w:val="00245BEC"/>
    <w:rsid w:val="00247C58"/>
    <w:rsid w:val="002512BC"/>
    <w:rsid w:val="002520CC"/>
    <w:rsid w:val="002806A3"/>
    <w:rsid w:val="00294EDA"/>
    <w:rsid w:val="002A278A"/>
    <w:rsid w:val="002B33A5"/>
    <w:rsid w:val="002B4E67"/>
    <w:rsid w:val="002B6D7C"/>
    <w:rsid w:val="002D39E9"/>
    <w:rsid w:val="002D3A48"/>
    <w:rsid w:val="00300CA9"/>
    <w:rsid w:val="003132AC"/>
    <w:rsid w:val="003312E7"/>
    <w:rsid w:val="00337F60"/>
    <w:rsid w:val="00343746"/>
    <w:rsid w:val="0036089F"/>
    <w:rsid w:val="00365AE0"/>
    <w:rsid w:val="00375717"/>
    <w:rsid w:val="00377F57"/>
    <w:rsid w:val="003829CF"/>
    <w:rsid w:val="003C01B8"/>
    <w:rsid w:val="003C50DB"/>
    <w:rsid w:val="003D6917"/>
    <w:rsid w:val="003F3053"/>
    <w:rsid w:val="003F3F78"/>
    <w:rsid w:val="00412734"/>
    <w:rsid w:val="004245D8"/>
    <w:rsid w:val="004335B1"/>
    <w:rsid w:val="004447DA"/>
    <w:rsid w:val="00456B35"/>
    <w:rsid w:val="004673B3"/>
    <w:rsid w:val="004752C7"/>
    <w:rsid w:val="00476257"/>
    <w:rsid w:val="0049721F"/>
    <w:rsid w:val="004B2D6C"/>
    <w:rsid w:val="004B6F5A"/>
    <w:rsid w:val="004C2277"/>
    <w:rsid w:val="004D3A35"/>
    <w:rsid w:val="004D42E3"/>
    <w:rsid w:val="004D6E1B"/>
    <w:rsid w:val="004D75A5"/>
    <w:rsid w:val="004F24CB"/>
    <w:rsid w:val="00500124"/>
    <w:rsid w:val="0050526F"/>
    <w:rsid w:val="00513F48"/>
    <w:rsid w:val="0051757B"/>
    <w:rsid w:val="00524C1D"/>
    <w:rsid w:val="00527545"/>
    <w:rsid w:val="005275C5"/>
    <w:rsid w:val="005636D2"/>
    <w:rsid w:val="0056514A"/>
    <w:rsid w:val="005743A8"/>
    <w:rsid w:val="005751E2"/>
    <w:rsid w:val="00575407"/>
    <w:rsid w:val="0058329C"/>
    <w:rsid w:val="005972BD"/>
    <w:rsid w:val="005A0BB9"/>
    <w:rsid w:val="005D7725"/>
    <w:rsid w:val="005E5217"/>
    <w:rsid w:val="005E66EC"/>
    <w:rsid w:val="005F0384"/>
    <w:rsid w:val="00605570"/>
    <w:rsid w:val="00607C7A"/>
    <w:rsid w:val="006326EC"/>
    <w:rsid w:val="00665EDF"/>
    <w:rsid w:val="00674626"/>
    <w:rsid w:val="00680A4D"/>
    <w:rsid w:val="0068196E"/>
    <w:rsid w:val="0068315C"/>
    <w:rsid w:val="00692D2B"/>
    <w:rsid w:val="00695510"/>
    <w:rsid w:val="006969FE"/>
    <w:rsid w:val="006A4CE1"/>
    <w:rsid w:val="006B5DFA"/>
    <w:rsid w:val="006C6109"/>
    <w:rsid w:val="006D18B0"/>
    <w:rsid w:val="006D2911"/>
    <w:rsid w:val="006D752D"/>
    <w:rsid w:val="006E2554"/>
    <w:rsid w:val="006F0132"/>
    <w:rsid w:val="006F1C71"/>
    <w:rsid w:val="006F30F8"/>
    <w:rsid w:val="0070482E"/>
    <w:rsid w:val="00716B6F"/>
    <w:rsid w:val="00723DEA"/>
    <w:rsid w:val="00732055"/>
    <w:rsid w:val="00737178"/>
    <w:rsid w:val="00762F0A"/>
    <w:rsid w:val="00767AFA"/>
    <w:rsid w:val="007921E8"/>
    <w:rsid w:val="00792453"/>
    <w:rsid w:val="007D31CA"/>
    <w:rsid w:val="007E1D1B"/>
    <w:rsid w:val="007E79ED"/>
    <w:rsid w:val="0080396C"/>
    <w:rsid w:val="00815272"/>
    <w:rsid w:val="0082408F"/>
    <w:rsid w:val="00833ACB"/>
    <w:rsid w:val="0083568F"/>
    <w:rsid w:val="00836A66"/>
    <w:rsid w:val="00841890"/>
    <w:rsid w:val="00851B64"/>
    <w:rsid w:val="00877538"/>
    <w:rsid w:val="00880242"/>
    <w:rsid w:val="00880991"/>
    <w:rsid w:val="00891FF6"/>
    <w:rsid w:val="00893A89"/>
    <w:rsid w:val="008943F7"/>
    <w:rsid w:val="00894A7B"/>
    <w:rsid w:val="00897314"/>
    <w:rsid w:val="008A6F09"/>
    <w:rsid w:val="008B339D"/>
    <w:rsid w:val="008D7B28"/>
    <w:rsid w:val="008E1267"/>
    <w:rsid w:val="008E42F3"/>
    <w:rsid w:val="008F09FC"/>
    <w:rsid w:val="0090539C"/>
    <w:rsid w:val="00942C6E"/>
    <w:rsid w:val="0097278A"/>
    <w:rsid w:val="009867C9"/>
    <w:rsid w:val="009A0FEF"/>
    <w:rsid w:val="009A197A"/>
    <w:rsid w:val="009A1C4A"/>
    <w:rsid w:val="009A1EBB"/>
    <w:rsid w:val="009A2144"/>
    <w:rsid w:val="009A334C"/>
    <w:rsid w:val="009B6C06"/>
    <w:rsid w:val="009C12FE"/>
    <w:rsid w:val="009C3324"/>
    <w:rsid w:val="009D0262"/>
    <w:rsid w:val="00A124B2"/>
    <w:rsid w:val="00A31A32"/>
    <w:rsid w:val="00A37D31"/>
    <w:rsid w:val="00A54068"/>
    <w:rsid w:val="00A56DF1"/>
    <w:rsid w:val="00A6357C"/>
    <w:rsid w:val="00A67A5C"/>
    <w:rsid w:val="00A67D0E"/>
    <w:rsid w:val="00A72400"/>
    <w:rsid w:val="00A75241"/>
    <w:rsid w:val="00A9544F"/>
    <w:rsid w:val="00AB4942"/>
    <w:rsid w:val="00AC5B6B"/>
    <w:rsid w:val="00AD3587"/>
    <w:rsid w:val="00AD6496"/>
    <w:rsid w:val="00AD6C9B"/>
    <w:rsid w:val="00B04FC4"/>
    <w:rsid w:val="00B110F4"/>
    <w:rsid w:val="00B152EA"/>
    <w:rsid w:val="00B2174E"/>
    <w:rsid w:val="00B242CF"/>
    <w:rsid w:val="00B336CD"/>
    <w:rsid w:val="00B4266C"/>
    <w:rsid w:val="00B45626"/>
    <w:rsid w:val="00B6615C"/>
    <w:rsid w:val="00B76C05"/>
    <w:rsid w:val="00B83139"/>
    <w:rsid w:val="00B84919"/>
    <w:rsid w:val="00BB3796"/>
    <w:rsid w:val="00BB5701"/>
    <w:rsid w:val="00BC6138"/>
    <w:rsid w:val="00BD1FE1"/>
    <w:rsid w:val="00BE7837"/>
    <w:rsid w:val="00BF63BF"/>
    <w:rsid w:val="00C35173"/>
    <w:rsid w:val="00C437A2"/>
    <w:rsid w:val="00C505BC"/>
    <w:rsid w:val="00CC0DFE"/>
    <w:rsid w:val="00CC7036"/>
    <w:rsid w:val="00CD033C"/>
    <w:rsid w:val="00CE70F7"/>
    <w:rsid w:val="00CF6609"/>
    <w:rsid w:val="00D121A2"/>
    <w:rsid w:val="00D20808"/>
    <w:rsid w:val="00D372FA"/>
    <w:rsid w:val="00D6041C"/>
    <w:rsid w:val="00D70D8F"/>
    <w:rsid w:val="00D710B7"/>
    <w:rsid w:val="00D73F0B"/>
    <w:rsid w:val="00D96E46"/>
    <w:rsid w:val="00DA17ED"/>
    <w:rsid w:val="00DC47FE"/>
    <w:rsid w:val="00DC689C"/>
    <w:rsid w:val="00DD0D70"/>
    <w:rsid w:val="00DE6B8C"/>
    <w:rsid w:val="00DE774F"/>
    <w:rsid w:val="00DF3EC3"/>
    <w:rsid w:val="00E05239"/>
    <w:rsid w:val="00E125CE"/>
    <w:rsid w:val="00E12A35"/>
    <w:rsid w:val="00E2053B"/>
    <w:rsid w:val="00E31F09"/>
    <w:rsid w:val="00E545B2"/>
    <w:rsid w:val="00E62321"/>
    <w:rsid w:val="00E721C3"/>
    <w:rsid w:val="00E734B2"/>
    <w:rsid w:val="00E800D8"/>
    <w:rsid w:val="00E827D4"/>
    <w:rsid w:val="00E94323"/>
    <w:rsid w:val="00E9580F"/>
    <w:rsid w:val="00E978E6"/>
    <w:rsid w:val="00EB25F7"/>
    <w:rsid w:val="00EB6425"/>
    <w:rsid w:val="00EC79E8"/>
    <w:rsid w:val="00ED10D2"/>
    <w:rsid w:val="00ED2966"/>
    <w:rsid w:val="00EF0733"/>
    <w:rsid w:val="00F07B38"/>
    <w:rsid w:val="00F21078"/>
    <w:rsid w:val="00F21309"/>
    <w:rsid w:val="00F247B7"/>
    <w:rsid w:val="00F37C45"/>
    <w:rsid w:val="00F479F2"/>
    <w:rsid w:val="00F52FB0"/>
    <w:rsid w:val="00F73293"/>
    <w:rsid w:val="00F735C3"/>
    <w:rsid w:val="00F759EA"/>
    <w:rsid w:val="00F85438"/>
    <w:rsid w:val="00F95C31"/>
    <w:rsid w:val="00FB3946"/>
    <w:rsid w:val="00FC797F"/>
    <w:rsid w:val="00FE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5FE3F"/>
  <w15:docId w15:val="{4ED1AF6D-0FC2-47A7-94E1-20E1AA4F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6">
    <w:name w:val="Title"/>
    <w:basedOn w:val="a"/>
    <w:link w:val="a7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a7">
    <w:name w:val="Заглавие Знак"/>
    <w:basedOn w:val="a0"/>
    <w:link w:val="a6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8">
    <w:name w:val="Hyperlink"/>
    <w:basedOn w:val="a0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E4D8A-D7C9-48FA-9AF2-699C4F111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5</cp:revision>
  <cp:lastPrinted>2024-07-25T10:21:00Z</cp:lastPrinted>
  <dcterms:created xsi:type="dcterms:W3CDTF">2025-09-19T06:08:00Z</dcterms:created>
  <dcterms:modified xsi:type="dcterms:W3CDTF">2025-09-25T05:45:00Z</dcterms:modified>
</cp:coreProperties>
</file>