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center"/>
        <w:rPr>
          <w:color w:val="333942"/>
        </w:rPr>
      </w:pPr>
      <w:r w:rsidRPr="00FD63C7">
        <w:rPr>
          <w:rStyle w:val="a4"/>
          <w:b w:val="0"/>
          <w:bCs w:val="0"/>
          <w:color w:val="333942"/>
          <w:shd w:val="clear" w:color="auto" w:fill="FFFFFF"/>
        </w:rPr>
        <w:t>СЪОБЩЕНИЕ</w:t>
      </w:r>
    </w:p>
    <w:p w:rsid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80DB0" w:rsidRDefault="00FD63C7" w:rsidP="00F80D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3442">
        <w:rPr>
          <w:rFonts w:ascii="Times New Roman" w:hAnsi="Times New Roman" w:cs="Times New Roman"/>
          <w:sz w:val="24"/>
          <w:szCs w:val="24"/>
        </w:rPr>
        <w:t xml:space="preserve">На основание чл. 77 от Административно-процесуалния кодекс /АПК/, във връзка с чл. 26, ал. 3 от Закон за нормативните актове /ЗНА/, Община Грамада уведомява всички заинтересовани лица, че открива производство по издаване на подзаконов нормативен акт </w:t>
      </w:r>
      <w:r w:rsidR="003016BB" w:rsidRPr="002D3442">
        <w:rPr>
          <w:rFonts w:ascii="Times New Roman" w:hAnsi="Times New Roman" w:cs="Times New Roman"/>
          <w:sz w:val="24"/>
          <w:szCs w:val="24"/>
        </w:rPr>
        <w:t>-</w:t>
      </w:r>
      <w:r w:rsidR="002D3442" w:rsidRPr="002D3442">
        <w:rPr>
          <w:rFonts w:ascii="Times New Roman" w:hAnsi="Times New Roman" w:cs="Times New Roman"/>
          <w:sz w:val="24"/>
          <w:szCs w:val="24"/>
        </w:rPr>
        <w:t xml:space="preserve"> </w:t>
      </w:r>
      <w:r w:rsidR="002D3442" w:rsidRPr="002D3442">
        <w:rPr>
          <w:rFonts w:ascii="Times New Roman" w:eastAsia="Calibri" w:hAnsi="Times New Roman" w:cs="Times New Roman"/>
          <w:sz w:val="24"/>
          <w:szCs w:val="24"/>
        </w:rPr>
        <w:t>Н а р е д б а</w:t>
      </w:r>
      <w:r w:rsidR="002D34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3442" w:rsidRPr="002D3442">
        <w:rPr>
          <w:rFonts w:ascii="Times New Roman" w:eastAsia="Calibri" w:hAnsi="Times New Roman" w:cs="Times New Roman"/>
          <w:sz w:val="24"/>
          <w:szCs w:val="24"/>
        </w:rPr>
        <w:t xml:space="preserve">за изменение </w:t>
      </w:r>
      <w:r w:rsidR="00F80DB0">
        <w:rPr>
          <w:rFonts w:ascii="Times New Roman" w:eastAsia="Calibri" w:hAnsi="Times New Roman" w:cs="Times New Roman"/>
          <w:sz w:val="24"/>
          <w:szCs w:val="24"/>
        </w:rPr>
        <w:t xml:space="preserve">и допълнение </w:t>
      </w:r>
      <w:r w:rsidR="002D3442" w:rsidRPr="002D3442">
        <w:rPr>
          <w:rFonts w:ascii="Times New Roman" w:eastAsia="Calibri" w:hAnsi="Times New Roman" w:cs="Times New Roman"/>
          <w:sz w:val="24"/>
          <w:szCs w:val="24"/>
        </w:rPr>
        <w:t>на Наредбата за определянето и администрирането на местните такси и цени на услуги на</w:t>
      </w:r>
      <w:r w:rsidR="002D3442">
        <w:rPr>
          <w:rFonts w:ascii="Times New Roman" w:eastAsia="Calibri" w:hAnsi="Times New Roman" w:cs="Times New Roman"/>
          <w:sz w:val="24"/>
          <w:szCs w:val="24"/>
        </w:rPr>
        <w:t xml:space="preserve"> територията на община Г</w:t>
      </w:r>
      <w:r w:rsidR="002D3442" w:rsidRPr="002D3442">
        <w:rPr>
          <w:rFonts w:ascii="Times New Roman" w:eastAsia="Calibri" w:hAnsi="Times New Roman" w:cs="Times New Roman"/>
          <w:sz w:val="24"/>
          <w:szCs w:val="24"/>
        </w:rPr>
        <w:t>рамада</w:t>
      </w:r>
      <w:r w:rsidR="002D344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80DB0" w:rsidRPr="00F80DB0" w:rsidRDefault="00F80DB0" w:rsidP="00F80D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0DB0" w:rsidRPr="00936E21" w:rsidRDefault="00F80DB0" w:rsidP="00F80DB0">
      <w:pPr>
        <w:pStyle w:val="a3"/>
        <w:shd w:val="clear" w:color="auto" w:fill="FFFFFF"/>
        <w:spacing w:before="0" w:beforeAutospacing="0"/>
        <w:jc w:val="both"/>
        <w:rPr>
          <w:color w:val="000000" w:themeColor="text1"/>
        </w:rPr>
      </w:pPr>
      <w:r w:rsidRPr="003016BB">
        <w:t xml:space="preserve">        Заинтересованите лица и организации </w:t>
      </w:r>
      <w:r>
        <w:t>могат да се запознаят с проекта, публикуван на интернет страницата</w:t>
      </w:r>
      <w:r w:rsidRPr="003016BB">
        <w:t xml:space="preserve"> на Община Грамада</w:t>
      </w:r>
      <w:r>
        <w:t xml:space="preserve">  - </w:t>
      </w:r>
      <w:hyperlink r:id="rId4" w:history="1">
        <w:r w:rsidRPr="003016BB">
          <w:rPr>
            <w:rStyle w:val="a5"/>
            <w:color w:val="5B9BD5" w:themeColor="accent1"/>
            <w:lang w:val="en-US"/>
          </w:rPr>
          <w:t>obstina_gramada@abv.bg</w:t>
        </w:r>
      </w:hyperlink>
      <w:r w:rsidRPr="003016BB">
        <w:rPr>
          <w:color w:val="5B9BD5" w:themeColor="accent1"/>
          <w:lang w:val="en-US"/>
        </w:rPr>
        <w:t xml:space="preserve"> </w:t>
      </w:r>
      <w:r>
        <w:rPr>
          <w:color w:val="5B9BD5" w:themeColor="accent1"/>
        </w:rPr>
        <w:t xml:space="preserve">, </w:t>
      </w:r>
      <w:r w:rsidRPr="00936E21">
        <w:rPr>
          <w:color w:val="000000" w:themeColor="text1"/>
        </w:rPr>
        <w:t>на 19.11.2025 г., в раздел „ Наредби“.</w:t>
      </w:r>
      <w:r>
        <w:rPr>
          <w:color w:val="000000" w:themeColor="text1"/>
        </w:rPr>
        <w:t xml:space="preserve"> Срока за депозиране на предложения, възражения и становища е 30 дневен.</w:t>
      </w:r>
    </w:p>
    <w:p w:rsidR="00F80DB0" w:rsidRPr="003016BB" w:rsidRDefault="00F80DB0" w:rsidP="00F80DB0">
      <w:pPr>
        <w:pStyle w:val="a3"/>
        <w:shd w:val="clear" w:color="auto" w:fill="FFFFFF"/>
        <w:spacing w:before="0" w:beforeAutospacing="0"/>
        <w:jc w:val="both"/>
      </w:pPr>
      <w:r w:rsidRPr="003016BB">
        <w:t>        Формата за участие в производството по издаване на посочения акт от страна на заинтересованите лица и организации са писмени предложения и възражения, които могат да бъдат депозирани в деловодството на Община Грамада или на e-</w:t>
      </w:r>
      <w:proofErr w:type="spellStart"/>
      <w:r w:rsidRPr="003016BB">
        <w:t>mail</w:t>
      </w:r>
      <w:proofErr w:type="spellEnd"/>
      <w:r w:rsidRPr="003016BB">
        <w:t>: </w:t>
      </w:r>
      <w:hyperlink r:id="rId5" w:history="1">
        <w:r w:rsidRPr="003016BB">
          <w:rPr>
            <w:rStyle w:val="a5"/>
            <w:color w:val="5B9BD5" w:themeColor="accent1"/>
            <w:lang w:val="en-US"/>
          </w:rPr>
          <w:t>obstina_gramada@abv.bg</w:t>
        </w:r>
      </w:hyperlink>
      <w:r w:rsidRPr="003016BB">
        <w:rPr>
          <w:color w:val="5B9BD5" w:themeColor="accent1"/>
          <w:lang w:val="en-US"/>
        </w:rPr>
        <w:t xml:space="preserve"> </w:t>
      </w:r>
      <w:r w:rsidRPr="003016BB">
        <w:rPr>
          <w:color w:val="5B9BD5" w:themeColor="accent1"/>
        </w:rPr>
        <w:t> </w:t>
      </w:r>
      <w:r w:rsidRPr="003016BB">
        <w:t xml:space="preserve">в срок до </w:t>
      </w:r>
      <w:r>
        <w:t xml:space="preserve"> 19.12.</w:t>
      </w:r>
      <w:r w:rsidRPr="003016BB">
        <w:t>2025 г. (включително).</w:t>
      </w:r>
    </w:p>
    <w:p w:rsidR="00FD63C7" w:rsidRPr="003016BB" w:rsidRDefault="00F80DB0" w:rsidP="00FD63C7">
      <w:pPr>
        <w:pStyle w:val="a3"/>
        <w:shd w:val="clear" w:color="auto" w:fill="FFFFFF"/>
        <w:spacing w:before="0" w:beforeAutospacing="0"/>
      </w:pPr>
      <w:r>
        <w:rPr>
          <w:lang w:val="en-US"/>
        </w:rPr>
        <w:t>19.11</w:t>
      </w:r>
      <w:r w:rsidR="00A35EE0">
        <w:rPr>
          <w:lang w:val="en-US"/>
        </w:rPr>
        <w:t>.</w:t>
      </w:r>
      <w:r w:rsidR="005324DA" w:rsidRPr="003016BB">
        <w:rPr>
          <w:lang w:val="en-US"/>
        </w:rPr>
        <w:t>2</w:t>
      </w:r>
      <w:r w:rsidR="00FD63C7" w:rsidRPr="003016BB">
        <w:t>025</w:t>
      </w:r>
      <w:r w:rsidR="005324DA" w:rsidRPr="003016BB">
        <w:t xml:space="preserve"> г.</w:t>
      </w:r>
      <w:bookmarkStart w:id="0" w:name="_GoBack"/>
      <w:bookmarkEnd w:id="0"/>
    </w:p>
    <w:p w:rsidR="00447ADD" w:rsidRPr="00FD63C7" w:rsidRDefault="00F80DB0" w:rsidP="00FD63C7">
      <w:pPr>
        <w:rPr>
          <w:rFonts w:ascii="Times New Roman" w:hAnsi="Times New Roman" w:cs="Times New Roman"/>
        </w:rPr>
      </w:pPr>
    </w:p>
    <w:sectPr w:rsidR="00447ADD" w:rsidRPr="00FD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81"/>
    <w:rsid w:val="00106366"/>
    <w:rsid w:val="002D3442"/>
    <w:rsid w:val="003016BB"/>
    <w:rsid w:val="00435760"/>
    <w:rsid w:val="005324DA"/>
    <w:rsid w:val="00595E81"/>
    <w:rsid w:val="007B29A3"/>
    <w:rsid w:val="00875446"/>
    <w:rsid w:val="00A35EE0"/>
    <w:rsid w:val="00A56CC0"/>
    <w:rsid w:val="00DF44B8"/>
    <w:rsid w:val="00F80DB0"/>
    <w:rsid w:val="00FD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7C0C"/>
  <w15:chartTrackingRefBased/>
  <w15:docId w15:val="{1D4C6756-21DD-46CB-9E0D-412BFB21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D63C7"/>
    <w:rPr>
      <w:b/>
      <w:bCs/>
    </w:rPr>
  </w:style>
  <w:style w:type="character" w:styleId="a5">
    <w:name w:val="Hyperlink"/>
    <w:basedOn w:val="a0"/>
    <w:uiPriority w:val="99"/>
    <w:unhideWhenUsed/>
    <w:rsid w:val="00FD63C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75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75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tina_gramada@abv.bg" TargetMode="External"/><Relationship Id="rId4" Type="http://schemas.openxmlformats.org/officeDocument/2006/relationships/hyperlink" Target="mailto:obstina_gramad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2025-06-25T06:23:00Z</cp:lastPrinted>
  <dcterms:created xsi:type="dcterms:W3CDTF">2025-12-03T13:32:00Z</dcterms:created>
  <dcterms:modified xsi:type="dcterms:W3CDTF">2025-12-03T13:32:00Z</dcterms:modified>
</cp:coreProperties>
</file>