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EF3" w:rsidRDefault="00907BD4" w:rsidP="0053554B">
      <w:pPr>
        <w:spacing w:after="0" w:line="240" w:lineRule="auto"/>
        <w:outlineLvl w:val="6"/>
        <w:rPr>
          <w:rFonts w:ascii="Arial" w:hAnsi="Arial" w:cs="Arial"/>
          <w:b/>
          <w:bCs/>
        </w:rPr>
      </w:pPr>
      <w:r>
        <w:rPr>
          <w:noProof/>
          <w:lang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1079500" cy="1549400"/>
            <wp:effectExtent l="0" t="0" r="0" b="0"/>
            <wp:wrapNone/>
            <wp:docPr id="2" name="Picture 2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54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6EF3" w:rsidRPr="004E4F7C" w:rsidRDefault="00686EF3" w:rsidP="0053554B">
      <w:pPr>
        <w:spacing w:after="0" w:line="240" w:lineRule="auto"/>
        <w:jc w:val="center"/>
        <w:outlineLvl w:val="6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</w:rPr>
        <w:t xml:space="preserve">     </w:t>
      </w:r>
      <w:r w:rsidRPr="004E4F7C">
        <w:rPr>
          <w:rFonts w:ascii="Arial" w:hAnsi="Arial" w:cs="Arial"/>
          <w:b/>
          <w:bCs/>
          <w:lang w:val="ru-RU"/>
        </w:rPr>
        <w:t xml:space="preserve">ОБЩИНА   ГРАМАДА       </w:t>
      </w:r>
      <w:proofErr w:type="gramStart"/>
      <w:r w:rsidRPr="004E4F7C">
        <w:rPr>
          <w:rFonts w:ascii="Arial" w:hAnsi="Arial" w:cs="Arial"/>
          <w:b/>
          <w:bCs/>
          <w:lang w:val="ru-RU"/>
        </w:rPr>
        <w:t>ОБЛАСТ  ВИДИН</w:t>
      </w:r>
      <w:proofErr w:type="gramEnd"/>
    </w:p>
    <w:p w:rsidR="00686EF3" w:rsidRPr="00121B14" w:rsidRDefault="00686EF3" w:rsidP="0053554B">
      <w:pPr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  <w:lang w:val="ru-RU"/>
        </w:rPr>
      </w:pPr>
      <w:r w:rsidRPr="00121B14">
        <w:rPr>
          <w:rFonts w:ascii="Arial" w:hAnsi="Arial" w:cs="Arial"/>
          <w:color w:val="000000"/>
          <w:sz w:val="16"/>
          <w:szCs w:val="16"/>
          <w:lang w:val="ru-RU"/>
        </w:rPr>
        <w:t>_</w:t>
      </w:r>
      <w:r>
        <w:rPr>
          <w:rFonts w:ascii="Arial" w:hAnsi="Arial" w:cs="Arial"/>
          <w:color w:val="000000"/>
          <w:sz w:val="16"/>
          <w:szCs w:val="16"/>
        </w:rPr>
        <w:t xml:space="preserve">            </w:t>
      </w:r>
      <w:r w:rsidRPr="00121B14">
        <w:rPr>
          <w:rFonts w:ascii="Arial" w:hAnsi="Arial" w:cs="Arial"/>
          <w:color w:val="000000"/>
          <w:sz w:val="16"/>
          <w:szCs w:val="16"/>
          <w:lang w:val="ru-RU"/>
        </w:rPr>
        <w:t>_________________________________________________________________________</w:t>
      </w:r>
    </w:p>
    <w:p w:rsidR="00686EF3" w:rsidRPr="00121B14" w:rsidRDefault="00686EF3" w:rsidP="0053554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</w:t>
      </w:r>
      <w:r>
        <w:rPr>
          <w:rFonts w:ascii="Arial" w:hAnsi="Arial" w:cs="Arial"/>
          <w:b/>
          <w:bCs/>
          <w:sz w:val="24"/>
          <w:szCs w:val="24"/>
        </w:rPr>
        <w:sym w:font="Wingdings" w:char="F02A"/>
      </w:r>
      <w:r w:rsidRPr="00121B14">
        <w:rPr>
          <w:rFonts w:ascii="Arial" w:hAnsi="Arial" w:cs="Arial"/>
          <w:b/>
          <w:bCs/>
          <w:sz w:val="24"/>
          <w:szCs w:val="24"/>
          <w:lang w:val="ru-RU"/>
        </w:rPr>
        <w:t xml:space="preserve"> 3830 </w:t>
      </w:r>
      <w:proofErr w:type="spellStart"/>
      <w:r w:rsidRPr="00121B14">
        <w:rPr>
          <w:rFonts w:ascii="Arial" w:hAnsi="Arial" w:cs="Arial"/>
          <w:b/>
          <w:bCs/>
          <w:sz w:val="24"/>
          <w:szCs w:val="24"/>
          <w:lang w:val="ru-RU"/>
        </w:rPr>
        <w:t>гр.Грамада</w:t>
      </w:r>
      <w:proofErr w:type="spellEnd"/>
      <w:r w:rsidRPr="00121B14">
        <w:rPr>
          <w:rFonts w:ascii="Arial" w:hAnsi="Arial" w:cs="Arial"/>
          <w:b/>
          <w:bCs/>
          <w:sz w:val="24"/>
          <w:szCs w:val="24"/>
          <w:lang w:val="ru-RU"/>
        </w:rPr>
        <w:t xml:space="preserve"> </w:t>
      </w:r>
      <w:proofErr w:type="spellStart"/>
      <w:r w:rsidRPr="00121B14">
        <w:rPr>
          <w:rFonts w:ascii="Arial" w:hAnsi="Arial" w:cs="Arial"/>
          <w:b/>
          <w:bCs/>
          <w:sz w:val="24"/>
          <w:szCs w:val="24"/>
          <w:lang w:val="ru-RU"/>
        </w:rPr>
        <w:t>пл</w:t>
      </w:r>
      <w:proofErr w:type="spellEnd"/>
      <w:r w:rsidRPr="00121B14">
        <w:rPr>
          <w:rFonts w:ascii="Arial" w:hAnsi="Arial" w:cs="Arial"/>
          <w:b/>
          <w:bCs/>
          <w:sz w:val="24"/>
          <w:szCs w:val="24"/>
          <w:lang w:val="ru-RU"/>
        </w:rPr>
        <w:t>."</w:t>
      </w:r>
      <w:proofErr w:type="spellStart"/>
      <w:r w:rsidRPr="00121B14">
        <w:rPr>
          <w:rFonts w:ascii="Arial" w:hAnsi="Arial" w:cs="Arial"/>
          <w:b/>
          <w:bCs/>
          <w:sz w:val="24"/>
          <w:szCs w:val="24"/>
          <w:lang w:val="ru-RU"/>
        </w:rPr>
        <w:t>М.Нинов</w:t>
      </w:r>
      <w:proofErr w:type="spellEnd"/>
      <w:r w:rsidRPr="00121B14">
        <w:rPr>
          <w:rFonts w:ascii="Arial" w:hAnsi="Arial" w:cs="Arial"/>
          <w:b/>
          <w:bCs/>
          <w:sz w:val="24"/>
          <w:szCs w:val="24"/>
          <w:lang w:val="ru-RU"/>
        </w:rPr>
        <w:t>"  № 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sym w:font="Wingdings" w:char="F028"/>
      </w:r>
      <w:r>
        <w:rPr>
          <w:rFonts w:ascii="Arial" w:hAnsi="Arial" w:cs="Arial"/>
          <w:b/>
          <w:bCs/>
          <w:sz w:val="24"/>
          <w:szCs w:val="24"/>
        </w:rPr>
        <w:t xml:space="preserve"> / </w:t>
      </w:r>
      <w:r w:rsidRPr="00121B14">
        <w:rPr>
          <w:rFonts w:ascii="Arial" w:hAnsi="Arial" w:cs="Arial"/>
          <w:b/>
          <w:bCs/>
          <w:sz w:val="24"/>
          <w:szCs w:val="24"/>
          <w:lang w:val="ru-RU"/>
        </w:rPr>
        <w:t>09337/  22-58</w:t>
      </w:r>
    </w:p>
    <w:p w:rsidR="00686EF3" w:rsidRPr="009A6899" w:rsidRDefault="00686EF3" w:rsidP="0053554B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факс / 09337 /  22-31</w:t>
      </w:r>
      <w:r w:rsidRPr="006851B2">
        <w:rPr>
          <w:rFonts w:ascii="Arial" w:hAnsi="Arial" w:cs="Arial"/>
          <w:b/>
          <w:bCs/>
          <w:sz w:val="24"/>
          <w:szCs w:val="24"/>
          <w:lang w:val="fr-FR"/>
        </w:rPr>
        <w:t xml:space="preserve"> e-mail: obstina_gramada@abv.bg</w:t>
      </w:r>
    </w:p>
    <w:p w:rsidR="0053554B" w:rsidRDefault="00686EF3" w:rsidP="00C60D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53554B" w:rsidRDefault="0053554B" w:rsidP="00C60D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6EF3" w:rsidRDefault="00686EF3" w:rsidP="00C60D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ПРОЕКТ!</w:t>
      </w:r>
    </w:p>
    <w:p w:rsidR="00686EF3" w:rsidRDefault="00686EF3" w:rsidP="00C60D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6EF3" w:rsidRDefault="00686EF3" w:rsidP="00C60D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0DBA">
        <w:rPr>
          <w:rFonts w:ascii="Times New Roman" w:hAnsi="Times New Roman" w:cs="Times New Roman"/>
          <w:b/>
          <w:bCs/>
          <w:sz w:val="28"/>
          <w:szCs w:val="28"/>
        </w:rPr>
        <w:t xml:space="preserve">ГОДИШЕН ПЛАН ЗА ПАША </w:t>
      </w:r>
    </w:p>
    <w:p w:rsidR="00686EF3" w:rsidRDefault="00686EF3" w:rsidP="00C60D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ОБЩИНА ГРАМАДА</w:t>
      </w:r>
    </w:p>
    <w:p w:rsidR="00686EF3" w:rsidRPr="00AC1E6A" w:rsidRDefault="00686EF3" w:rsidP="009A6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0DBA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Pr="00DA702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СТОПАНСКАТА </w:t>
      </w:r>
      <w:r w:rsidRPr="00DA7023">
        <w:rPr>
          <w:rFonts w:ascii="Times New Roman" w:hAnsi="Times New Roman" w:cs="Times New Roman"/>
          <w:b/>
          <w:bCs/>
          <w:sz w:val="28"/>
          <w:szCs w:val="28"/>
          <w:lang w:val="ru-RU"/>
        </w:rPr>
        <w:t>20</w:t>
      </w:r>
      <w:r w:rsidR="0053554B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="003261D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B74A2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3261D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DA702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год.</w:t>
      </w:r>
    </w:p>
    <w:p w:rsidR="00686EF3" w:rsidRPr="004A254F" w:rsidRDefault="00686EF3" w:rsidP="004A254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1C17">
        <w:rPr>
          <w:rFonts w:ascii="Times New Roman" w:hAnsi="Times New Roman" w:cs="Times New Roman"/>
          <w:b/>
          <w:bCs/>
          <w:sz w:val="24"/>
          <w:szCs w:val="24"/>
        </w:rPr>
        <w:t>І. ОСНОВАНИЕ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</w:p>
    <w:p w:rsidR="00686EF3" w:rsidRDefault="00686EF3" w:rsidP="009A68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AA3">
        <w:rPr>
          <w:rFonts w:ascii="Times New Roman" w:hAnsi="Times New Roman" w:cs="Times New Roman"/>
          <w:sz w:val="24"/>
          <w:szCs w:val="24"/>
        </w:rPr>
        <w:t>Настоящият</w:t>
      </w:r>
      <w:r w:rsidRPr="00837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Годишен план за паша</w:t>
      </w:r>
      <w:r w:rsidRPr="00F47F2E">
        <w:rPr>
          <w:rFonts w:ascii="Times New Roman" w:hAnsi="Times New Roman" w:cs="Times New Roman"/>
          <w:sz w:val="24"/>
          <w:szCs w:val="24"/>
        </w:rPr>
        <w:t xml:space="preserve"> е разработен на основание чл. </w:t>
      </w:r>
      <w:r w:rsidRPr="00C75DF3">
        <w:rPr>
          <w:rFonts w:ascii="Times New Roman" w:hAnsi="Times New Roman" w:cs="Times New Roman"/>
          <w:sz w:val="24"/>
          <w:szCs w:val="24"/>
        </w:rPr>
        <w:t>37о, ал. 4 от Закона</w:t>
      </w:r>
      <w:r>
        <w:rPr>
          <w:rFonts w:ascii="Times New Roman" w:hAnsi="Times New Roman" w:cs="Times New Roman"/>
          <w:sz w:val="24"/>
          <w:szCs w:val="24"/>
        </w:rPr>
        <w:t xml:space="preserve"> за собствеността и полз</w:t>
      </w:r>
      <w:r w:rsidRPr="00F47F2E">
        <w:rPr>
          <w:rFonts w:ascii="Times New Roman" w:hAnsi="Times New Roman" w:cs="Times New Roman"/>
          <w:sz w:val="24"/>
          <w:szCs w:val="24"/>
        </w:rPr>
        <w:t xml:space="preserve">ването на земеделските земи (ЗСПЗЗ), съгласно който същият се изготвя ежегодно и се внася за разглеждане и приемане от Общински съвет. </w:t>
      </w:r>
    </w:p>
    <w:p w:rsidR="00686EF3" w:rsidRPr="00751C17" w:rsidRDefault="00686EF3" w:rsidP="00792FD9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1C17">
        <w:rPr>
          <w:rFonts w:ascii="Times New Roman" w:hAnsi="Times New Roman" w:cs="Times New Roman"/>
          <w:b/>
          <w:bCs/>
          <w:sz w:val="24"/>
          <w:szCs w:val="24"/>
        </w:rPr>
        <w:t xml:space="preserve">II. ОБХВАТ 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86EF3" w:rsidRDefault="00686EF3" w:rsidP="00792FD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 xml:space="preserve">Годишният план за паша посочва годишното ползване на мерите и пасищата от Общински поземлен фонд в населените места на територията на 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F47F2E">
        <w:rPr>
          <w:rFonts w:ascii="Times New Roman" w:hAnsi="Times New Roman" w:cs="Times New Roman"/>
          <w:sz w:val="24"/>
          <w:szCs w:val="24"/>
        </w:rPr>
        <w:t xml:space="preserve">, като определя размера и местоположението на мерите и пасищата за общо и за индивидуално ползване и правилата за ползването на мерите и пасищата на територията на общината на основание чл. 37о, </w:t>
      </w:r>
      <w:r>
        <w:rPr>
          <w:rFonts w:ascii="Times New Roman" w:hAnsi="Times New Roman" w:cs="Times New Roman"/>
          <w:sz w:val="24"/>
          <w:szCs w:val="24"/>
        </w:rPr>
        <w:t>ал. 1, т. 1 и т. 2 от ЗСПЗЗ.</w:t>
      </w:r>
    </w:p>
    <w:p w:rsidR="00686EF3" w:rsidRPr="006E6CC9" w:rsidRDefault="00686EF3" w:rsidP="004A254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Pr="00751C17" w:rsidRDefault="00686EF3" w:rsidP="00792FD9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Pr="00751C17">
        <w:rPr>
          <w:rFonts w:ascii="Times New Roman" w:hAnsi="Times New Roman" w:cs="Times New Roman"/>
          <w:b/>
          <w:bCs/>
          <w:sz w:val="24"/>
          <w:szCs w:val="24"/>
        </w:rPr>
        <w:t xml:space="preserve">ЦЕЛ 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86EF3" w:rsidRDefault="00686EF3" w:rsidP="00792FD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>Целта на плана е да се подобри стопанисването, контролът и редът за ползването на мерите и пасищата, общинска собственост, както и да се повиши положителното въздействие върху околната среда, спазвайки добрите селскостопански практики.</w:t>
      </w:r>
    </w:p>
    <w:p w:rsidR="00686EF3" w:rsidRPr="00EA5749" w:rsidRDefault="00686EF3" w:rsidP="00792FD9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r w:rsidRPr="00751C17">
        <w:rPr>
          <w:rFonts w:ascii="Times New Roman" w:hAnsi="Times New Roman" w:cs="Times New Roman"/>
          <w:b/>
          <w:bCs/>
          <w:sz w:val="24"/>
          <w:szCs w:val="24"/>
        </w:rPr>
        <w:t>СПИСЪК С РАЗМЕРА И МЕСТОПОЛОЖЕНИЕТО НА МЕРИТЕ И ПАСИЩАТА ОТ ОБЩИНСКИ ПОЗЕМЛЕН ФОНД НА ТЕ</w:t>
      </w:r>
      <w:r>
        <w:rPr>
          <w:rFonts w:ascii="Times New Roman" w:hAnsi="Times New Roman" w:cs="Times New Roman"/>
          <w:b/>
          <w:bCs/>
          <w:sz w:val="24"/>
          <w:szCs w:val="24"/>
        </w:rPr>
        <w:t>РИТОРИЯТА НА ОБЩИНА ГРАМАДА :</w:t>
      </w:r>
    </w:p>
    <w:p w:rsidR="00686EF3" w:rsidRDefault="00686EF3" w:rsidP="007E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Мерите, </w:t>
      </w:r>
      <w:r w:rsidRPr="00F47F2E">
        <w:rPr>
          <w:rFonts w:ascii="Times New Roman" w:hAnsi="Times New Roman" w:cs="Times New Roman"/>
          <w:sz w:val="24"/>
          <w:szCs w:val="24"/>
        </w:rPr>
        <w:t>пасищата</w:t>
      </w:r>
      <w:r>
        <w:rPr>
          <w:rFonts w:ascii="Times New Roman" w:hAnsi="Times New Roman" w:cs="Times New Roman"/>
          <w:sz w:val="24"/>
          <w:szCs w:val="24"/>
        </w:rPr>
        <w:t xml:space="preserve"> и ливадите</w:t>
      </w:r>
      <w:r w:rsidRPr="00F47F2E">
        <w:rPr>
          <w:rFonts w:ascii="Times New Roman" w:hAnsi="Times New Roman" w:cs="Times New Roman"/>
          <w:sz w:val="24"/>
          <w:szCs w:val="24"/>
        </w:rPr>
        <w:t>, включени в списъ</w:t>
      </w:r>
      <w:r>
        <w:rPr>
          <w:rFonts w:ascii="Times New Roman" w:hAnsi="Times New Roman" w:cs="Times New Roman"/>
          <w:sz w:val="24"/>
          <w:szCs w:val="24"/>
        </w:rPr>
        <w:t>ците</w:t>
      </w:r>
      <w:r w:rsidRPr="00F47F2E">
        <w:rPr>
          <w:rFonts w:ascii="Times New Roman" w:hAnsi="Times New Roman" w:cs="Times New Roman"/>
          <w:sz w:val="24"/>
          <w:szCs w:val="24"/>
        </w:rPr>
        <w:t xml:space="preserve"> по 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№1.1; №1.2 и №1.3  </w:t>
      </w:r>
      <w:r w:rsidRPr="00F47F2E">
        <w:rPr>
          <w:rFonts w:ascii="Times New Roman" w:hAnsi="Times New Roman" w:cs="Times New Roman"/>
          <w:sz w:val="24"/>
          <w:szCs w:val="24"/>
        </w:rPr>
        <w:t xml:space="preserve"> са имоти </w:t>
      </w:r>
      <w:r>
        <w:rPr>
          <w:rFonts w:ascii="Times New Roman" w:hAnsi="Times New Roman" w:cs="Times New Roman"/>
          <w:sz w:val="24"/>
          <w:szCs w:val="24"/>
        </w:rPr>
        <w:t>от общинския поземлен фонд.</w:t>
      </w:r>
    </w:p>
    <w:p w:rsidR="00686EF3" w:rsidRDefault="00686EF3" w:rsidP="007E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2A1">
        <w:rPr>
          <w:rFonts w:ascii="Times New Roman" w:hAnsi="Times New Roman" w:cs="Times New Roman"/>
          <w:sz w:val="24"/>
          <w:szCs w:val="24"/>
        </w:rPr>
        <w:t>Общинският съвет определя с решение пасищата, мерите и ливадите за общо</w:t>
      </w:r>
      <w:r>
        <w:rPr>
          <w:rFonts w:ascii="Times New Roman" w:hAnsi="Times New Roman" w:cs="Times New Roman"/>
          <w:sz w:val="24"/>
          <w:szCs w:val="24"/>
        </w:rPr>
        <w:t xml:space="preserve"> ползване- Приложение №1.1; за </w:t>
      </w:r>
      <w:r w:rsidRPr="007E22A1">
        <w:rPr>
          <w:rFonts w:ascii="Times New Roman" w:hAnsi="Times New Roman" w:cs="Times New Roman"/>
          <w:sz w:val="24"/>
          <w:szCs w:val="24"/>
        </w:rPr>
        <w:t>индивидуално ползване</w:t>
      </w:r>
      <w:r>
        <w:rPr>
          <w:rFonts w:ascii="Times New Roman" w:hAnsi="Times New Roman" w:cs="Times New Roman"/>
          <w:sz w:val="24"/>
          <w:szCs w:val="24"/>
        </w:rPr>
        <w:t xml:space="preserve">- Приложение №1.2 и за </w:t>
      </w:r>
      <w:r w:rsidRPr="007E22A1">
        <w:rPr>
          <w:rFonts w:ascii="Times New Roman" w:hAnsi="Times New Roman" w:cs="Times New Roman"/>
          <w:sz w:val="24"/>
          <w:szCs w:val="24"/>
        </w:rPr>
        <w:t>индивидуално ползване</w:t>
      </w:r>
      <w:r>
        <w:rPr>
          <w:rFonts w:ascii="Times New Roman" w:hAnsi="Times New Roman" w:cs="Times New Roman"/>
          <w:sz w:val="24"/>
          <w:szCs w:val="24"/>
        </w:rPr>
        <w:t xml:space="preserve"> предимно за косене - Приложение №1.3</w:t>
      </w:r>
      <w:r w:rsidRPr="007E22A1">
        <w:rPr>
          <w:rFonts w:ascii="Times New Roman" w:hAnsi="Times New Roman" w:cs="Times New Roman"/>
          <w:sz w:val="24"/>
          <w:szCs w:val="24"/>
        </w:rPr>
        <w:t>. Списък на имотите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2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№1.2 и Приложение №1.3, </w:t>
      </w:r>
      <w:r w:rsidRPr="007E22A1">
        <w:rPr>
          <w:rFonts w:ascii="Times New Roman" w:hAnsi="Times New Roman" w:cs="Times New Roman"/>
          <w:sz w:val="24"/>
          <w:szCs w:val="24"/>
        </w:rPr>
        <w:t xml:space="preserve"> за индивидуално ползване с категории се обявява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7E22A1">
        <w:rPr>
          <w:rFonts w:ascii="Times New Roman" w:hAnsi="Times New Roman" w:cs="Times New Roman"/>
          <w:sz w:val="24"/>
          <w:szCs w:val="24"/>
        </w:rPr>
        <w:t xml:space="preserve"> в общин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E22A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E22A1">
        <w:rPr>
          <w:rFonts w:ascii="Times New Roman" w:hAnsi="Times New Roman" w:cs="Times New Roman"/>
          <w:sz w:val="24"/>
          <w:szCs w:val="24"/>
        </w:rPr>
        <w:t xml:space="preserve"> и кметствата и се публикува на интернет страницата на общината в срок до 1 март.</w:t>
      </w:r>
    </w:p>
    <w:p w:rsidR="00686EF3" w:rsidRPr="007E22A1" w:rsidRDefault="00686EF3" w:rsidP="007E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Pr="002E632A" w:rsidRDefault="00686EF3" w:rsidP="00792FD9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2E632A">
        <w:rPr>
          <w:rFonts w:ascii="Times New Roman" w:hAnsi="Times New Roman" w:cs="Times New Roman"/>
          <w:b/>
          <w:bCs/>
          <w:sz w:val="24"/>
          <w:szCs w:val="24"/>
        </w:rPr>
        <w:t xml:space="preserve">. ПОЛЗВАНЕ НА ОБЩИНСКИТЕ МЕРИ И ПАСИЩА ОТ ОБЩИНСКИЯ ПОЗЕМЛЕН ФОНД 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C37B2" w:rsidRDefault="00686EF3" w:rsidP="00BB7AC0">
      <w:pPr>
        <w:spacing w:after="0" w:line="240" w:lineRule="auto"/>
        <w:ind w:right="-142"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 w:rsidRPr="00F47F2E">
        <w:rPr>
          <w:rFonts w:ascii="Times New Roman" w:hAnsi="Times New Roman" w:cs="Times New Roman"/>
          <w:sz w:val="24"/>
          <w:szCs w:val="24"/>
        </w:rPr>
        <w:t>Размера</w:t>
      </w:r>
      <w:r>
        <w:rPr>
          <w:rFonts w:ascii="Times New Roman" w:hAnsi="Times New Roman" w:cs="Times New Roman"/>
          <w:sz w:val="24"/>
          <w:szCs w:val="24"/>
        </w:rPr>
        <w:t xml:space="preserve"> и местоположението на мерите, </w:t>
      </w:r>
      <w:r w:rsidRPr="00F47F2E">
        <w:rPr>
          <w:rFonts w:ascii="Times New Roman" w:hAnsi="Times New Roman" w:cs="Times New Roman"/>
          <w:sz w:val="24"/>
          <w:szCs w:val="24"/>
        </w:rPr>
        <w:t>пасищата</w:t>
      </w:r>
      <w:r>
        <w:rPr>
          <w:rFonts w:ascii="Times New Roman" w:hAnsi="Times New Roman" w:cs="Times New Roman"/>
          <w:sz w:val="24"/>
          <w:szCs w:val="24"/>
        </w:rPr>
        <w:t xml:space="preserve"> и ливадите</w:t>
      </w:r>
      <w:r w:rsidRPr="00F47F2E">
        <w:rPr>
          <w:rFonts w:ascii="Times New Roman" w:hAnsi="Times New Roman" w:cs="Times New Roman"/>
          <w:sz w:val="24"/>
          <w:szCs w:val="24"/>
        </w:rPr>
        <w:t xml:space="preserve">, както и правилата за общо и за индивидуално ползване на територията на 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F47F2E">
        <w:rPr>
          <w:rFonts w:ascii="Times New Roman" w:hAnsi="Times New Roman" w:cs="Times New Roman"/>
          <w:sz w:val="24"/>
          <w:szCs w:val="24"/>
        </w:rPr>
        <w:t xml:space="preserve"> в зависимост от броя и вида на отглежданите пасищни животни на територията на съответното землище се определя от Общинския съвет на </w:t>
      </w:r>
      <w:r>
        <w:rPr>
          <w:rFonts w:ascii="Times New Roman" w:hAnsi="Times New Roman" w:cs="Times New Roman"/>
          <w:sz w:val="24"/>
          <w:szCs w:val="24"/>
        </w:rPr>
        <w:t>Община Грамада</w:t>
      </w:r>
      <w:r w:rsidRPr="00F47F2E">
        <w:rPr>
          <w:rFonts w:ascii="Times New Roman" w:hAnsi="Times New Roman" w:cs="Times New Roman"/>
          <w:sz w:val="24"/>
          <w:szCs w:val="24"/>
        </w:rPr>
        <w:t xml:space="preserve"> с решение, прието с мнозинство от общия брой на съветниците</w:t>
      </w:r>
      <w:r>
        <w:rPr>
          <w:rFonts w:ascii="Times New Roman" w:hAnsi="Times New Roman" w:cs="Times New Roman"/>
          <w:sz w:val="24"/>
          <w:szCs w:val="24"/>
        </w:rPr>
        <w:t xml:space="preserve"> в съответствие с чл.37</w:t>
      </w:r>
      <w:r w:rsidR="00FA05B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ал.4 от ЗСПЗЗ </w:t>
      </w:r>
      <w:r w:rsidR="00BB7AC0"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“Пасищата, мерите и ливадит</w:t>
      </w:r>
      <w:r w:rsidR="005224A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е се разпределят между </w:t>
      </w:r>
      <w:proofErr w:type="spellStart"/>
      <w:r w:rsidR="005224A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правоимащ</w:t>
      </w:r>
      <w:r w:rsidR="00BB7AC0"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ите</w:t>
      </w:r>
      <w:proofErr w:type="spellEnd"/>
      <w:r w:rsidR="00BB7AC0"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, които имат регистрирани животновъдни обекти в съответното землище, </w:t>
      </w:r>
      <w:r w:rsidR="00BB7AC0"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lastRenderedPageBreak/>
        <w:t xml:space="preserve">съобразно броя и вида на регистрираните пасищни селскостопански животни, в зависимост от притежаваните или ползвани на правно основание пасища, мери и ливади, но не повече от 15 дка за 1 животинска единица в имоти от първа до седма категория и/или до 30 дка за 1 животинска единица в имоти от осма до десета категория. </w:t>
      </w:r>
    </w:p>
    <w:p w:rsidR="005C37B2" w:rsidRDefault="00BB7AC0" w:rsidP="00BB7AC0">
      <w:pPr>
        <w:spacing w:after="0" w:line="240" w:lineRule="auto"/>
        <w:ind w:right="-142"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На </w:t>
      </w:r>
      <w:proofErr w:type="spellStart"/>
      <w:r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правоимащите</w:t>
      </w:r>
      <w:proofErr w:type="spellEnd"/>
      <w:r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лица, които отглеждат говеда с предназначение за производство на месо и животни от местни (автохтонни) породи, се разпределят до 20 дка за 1 животинска единица в имоти от първа до седма категория и до 40 дка за 1 животинска единица в имоти от осма до десета категория. </w:t>
      </w:r>
    </w:p>
    <w:p w:rsidR="00686EF3" w:rsidRDefault="00BB7AC0" w:rsidP="00BB7AC0">
      <w:pPr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На </w:t>
      </w:r>
      <w:proofErr w:type="spellStart"/>
      <w:r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правоимащите</w:t>
      </w:r>
      <w:proofErr w:type="spellEnd"/>
      <w:r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лица, отглеждащи говеда за мляко или месо, овце и/или кози, одобрени за подпомагане по дейностите от </w:t>
      </w:r>
      <w:proofErr w:type="spellStart"/>
      <w:r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подмерки</w:t>
      </w:r>
      <w:proofErr w:type="spellEnd"/>
      <w:r w:rsidRPr="00311A4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"Плащания за преминаване към биологично земеделие" и "Плащания за поддържане на биологично земеделие", включени в направление биологично животновъдство, се разпределят имоти до 0,15 животинска единица на хектар, независимо от категорията на имотите.“</w:t>
      </w:r>
      <w:r w:rsidR="00686EF3" w:rsidRPr="00311A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7B2" w:rsidRPr="00311A42" w:rsidRDefault="005C37B2" w:rsidP="00BB7AC0">
      <w:pPr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Pr="00DE3AD5" w:rsidRDefault="00686EF3" w:rsidP="002874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DE3AD5">
        <w:rPr>
          <w:rFonts w:ascii="Times New Roman" w:hAnsi="Times New Roman" w:cs="Times New Roman"/>
          <w:b/>
          <w:bCs/>
          <w:sz w:val="24"/>
          <w:szCs w:val="24"/>
        </w:rPr>
        <w:t xml:space="preserve">. ЗАДЪЛЖЕНИЯ НА ОБЩИНАТА И ПОЛЗВАТЕЛИТЕ. </w:t>
      </w:r>
    </w:p>
    <w:p w:rsidR="00686EF3" w:rsidRPr="00DE3AD5" w:rsidRDefault="00686EF3" w:rsidP="00287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E3AD5">
        <w:rPr>
          <w:rFonts w:ascii="Times New Roman" w:hAnsi="Times New Roman" w:cs="Times New Roman"/>
          <w:sz w:val="24"/>
          <w:szCs w:val="24"/>
          <w:u w:val="single"/>
        </w:rPr>
        <w:t xml:space="preserve">1. Общината e длъжна: </w:t>
      </w:r>
    </w:p>
    <w:p w:rsidR="00686EF3" w:rsidRDefault="00686EF3" w:rsidP="00287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>1.1. Да предостави и осигури без</w:t>
      </w:r>
      <w:r>
        <w:rPr>
          <w:rFonts w:ascii="Times New Roman" w:hAnsi="Times New Roman" w:cs="Times New Roman"/>
          <w:sz w:val="24"/>
          <w:szCs w:val="24"/>
        </w:rPr>
        <w:t xml:space="preserve">препятствено ползване на мери, </w:t>
      </w:r>
      <w:r w:rsidRPr="00F47F2E">
        <w:rPr>
          <w:rFonts w:ascii="Times New Roman" w:hAnsi="Times New Roman" w:cs="Times New Roman"/>
          <w:sz w:val="24"/>
          <w:szCs w:val="24"/>
        </w:rPr>
        <w:t>пасища</w:t>
      </w:r>
      <w:r>
        <w:rPr>
          <w:rFonts w:ascii="Times New Roman" w:hAnsi="Times New Roman" w:cs="Times New Roman"/>
          <w:sz w:val="24"/>
          <w:szCs w:val="24"/>
        </w:rPr>
        <w:t xml:space="preserve"> и ливади</w:t>
      </w:r>
      <w:r w:rsidRPr="00F47F2E">
        <w:rPr>
          <w:rFonts w:ascii="Times New Roman" w:hAnsi="Times New Roman" w:cs="Times New Roman"/>
          <w:sz w:val="24"/>
          <w:szCs w:val="24"/>
        </w:rPr>
        <w:t xml:space="preserve"> – публична общинска собственост за ползване от земеделските стопани, регистрирани като земеделски производители</w:t>
      </w:r>
      <w:r>
        <w:rPr>
          <w:rFonts w:ascii="Times New Roman" w:hAnsi="Times New Roman" w:cs="Times New Roman"/>
          <w:sz w:val="24"/>
          <w:szCs w:val="24"/>
        </w:rPr>
        <w:t xml:space="preserve"> по Наредба №3/99 год. </w:t>
      </w:r>
      <w:r w:rsidRPr="00F47F2E">
        <w:rPr>
          <w:rFonts w:ascii="Times New Roman" w:hAnsi="Times New Roman" w:cs="Times New Roman"/>
          <w:sz w:val="24"/>
          <w:szCs w:val="24"/>
        </w:rPr>
        <w:t xml:space="preserve"> и желаещите да поддържат мерите и пасищата в добро земеделско и екологично състояние. </w:t>
      </w:r>
    </w:p>
    <w:p w:rsidR="00686EF3" w:rsidRDefault="00686EF3" w:rsidP="00287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 xml:space="preserve">1.2. При недостиг на мери и пасища в дадено землище да предостави в съседно землище. </w:t>
      </w:r>
    </w:p>
    <w:p w:rsidR="00686EF3" w:rsidRDefault="00686EF3" w:rsidP="00287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 xml:space="preserve">1.3. Да упражнява контрол за спазване на мерките за опазване, поддържане и подобряване на ползването на пасищата и мерите. </w:t>
      </w:r>
    </w:p>
    <w:p w:rsidR="00686EF3" w:rsidRDefault="00686EF3" w:rsidP="00B452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37AA3">
        <w:rPr>
          <w:rFonts w:ascii="Times New Roman" w:hAnsi="Times New Roman" w:cs="Times New Roman"/>
          <w:b/>
          <w:bCs/>
          <w:sz w:val="24"/>
          <w:szCs w:val="24"/>
          <w:u w:val="single"/>
        </w:rPr>
        <w:t>2. Ползвателите на мерите и пасищата са длъжни</w:t>
      </w:r>
      <w:r w:rsidRPr="00DE3AD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86EF3" w:rsidRPr="0035049D" w:rsidRDefault="00686EF3" w:rsidP="003504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4038">
        <w:rPr>
          <w:rFonts w:ascii="Times New Roman" w:hAnsi="Times New Roman" w:cs="Times New Roman"/>
          <w:sz w:val="24"/>
          <w:szCs w:val="24"/>
        </w:rPr>
        <w:t>2.1. Да заплащат в срок определения наем за ползване на общинските пасища, мери и ливади за стопанската 20</w:t>
      </w:r>
      <w:r w:rsidR="0053554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261D8">
        <w:rPr>
          <w:rFonts w:ascii="Times New Roman" w:hAnsi="Times New Roman" w:cs="Times New Roman"/>
          <w:sz w:val="24"/>
          <w:szCs w:val="24"/>
        </w:rPr>
        <w:t>6</w:t>
      </w:r>
      <w:r w:rsidRPr="00EA4038">
        <w:rPr>
          <w:rFonts w:ascii="Times New Roman" w:hAnsi="Times New Roman" w:cs="Times New Roman"/>
          <w:sz w:val="24"/>
          <w:szCs w:val="24"/>
        </w:rPr>
        <w:t>-20</w:t>
      </w:r>
      <w:r w:rsidR="00027635">
        <w:rPr>
          <w:rFonts w:ascii="Times New Roman" w:hAnsi="Times New Roman" w:cs="Times New Roman"/>
          <w:sz w:val="24"/>
          <w:szCs w:val="24"/>
        </w:rPr>
        <w:t>2</w:t>
      </w:r>
      <w:r w:rsidR="003261D8">
        <w:rPr>
          <w:rFonts w:ascii="Times New Roman" w:hAnsi="Times New Roman" w:cs="Times New Roman"/>
          <w:sz w:val="24"/>
          <w:szCs w:val="24"/>
        </w:rPr>
        <w:t>7</w:t>
      </w:r>
      <w:r w:rsidRPr="00EA4038">
        <w:rPr>
          <w:rFonts w:ascii="Times New Roman" w:hAnsi="Times New Roman" w:cs="Times New Roman"/>
          <w:sz w:val="24"/>
          <w:szCs w:val="24"/>
        </w:rPr>
        <w:t xml:space="preserve"> год. </w:t>
      </w:r>
      <w:r w:rsidR="00B9437E">
        <w:rPr>
          <w:rFonts w:ascii="Times New Roman" w:hAnsi="Times New Roman" w:cs="Times New Roman"/>
          <w:sz w:val="24"/>
          <w:szCs w:val="24"/>
        </w:rPr>
        <w:t>съгласно</w:t>
      </w:r>
      <w:r w:rsidR="0035049D">
        <w:rPr>
          <w:rFonts w:ascii="Times New Roman" w:hAnsi="Times New Roman" w:cs="Times New Roman"/>
          <w:sz w:val="24"/>
          <w:szCs w:val="24"/>
        </w:rPr>
        <w:t xml:space="preserve"> чл.37 и, ал.12 от ЗСПЗЗ </w:t>
      </w:r>
      <w:r w:rsidR="0035049D" w:rsidRPr="0035049D">
        <w:rPr>
          <w:rFonts w:ascii="Times New Roman" w:hAnsi="Times New Roman" w:cs="Times New Roman"/>
          <w:sz w:val="24"/>
          <w:szCs w:val="24"/>
        </w:rPr>
        <w:t>-„Въз основа на протокола по ал. 10, в срок до 20 юни кметът на общината, съответно директорът на областната дирекция "Земеделие", сключва договор за наем с минимален срок от 5 календарни години, който започва да тече от следващата календарна година. Договорът се сключва след заплащане на по-високата сума между най-високата тръжна цена, на която са сключени договорите за землището за пасища, мери и ливади от държавния и общинския поземлен фонд за годината, и размера на средното годишно рентно плащане за землището в общината за пасища, мери и ливади.</w:t>
      </w:r>
      <w:r w:rsidR="0035049D">
        <w:rPr>
          <w:rFonts w:ascii="Times New Roman" w:hAnsi="Times New Roman" w:cs="Times New Roman"/>
          <w:sz w:val="24"/>
          <w:szCs w:val="24"/>
        </w:rPr>
        <w:t>“</w:t>
      </w:r>
    </w:p>
    <w:p w:rsidR="00686EF3" w:rsidRPr="00317CED" w:rsidRDefault="00686EF3" w:rsidP="0018621C">
      <w:pPr>
        <w:shd w:val="clear" w:color="auto" w:fill="FEFEFE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Pr="00F47F2E">
        <w:rPr>
          <w:rFonts w:ascii="Times New Roman" w:hAnsi="Times New Roman" w:cs="Times New Roman"/>
          <w:sz w:val="24"/>
          <w:szCs w:val="24"/>
        </w:rPr>
        <w:t>. Да ползват предоставенит</w:t>
      </w:r>
      <w:r>
        <w:rPr>
          <w:rFonts w:ascii="Times New Roman" w:hAnsi="Times New Roman" w:cs="Times New Roman"/>
          <w:sz w:val="24"/>
          <w:szCs w:val="24"/>
        </w:rPr>
        <w:t xml:space="preserve">е мери и пасища за индивидуално </w:t>
      </w:r>
      <w:r w:rsidRPr="00F47F2E">
        <w:rPr>
          <w:rFonts w:ascii="Times New Roman" w:hAnsi="Times New Roman" w:cs="Times New Roman"/>
          <w:sz w:val="24"/>
          <w:szCs w:val="24"/>
        </w:rPr>
        <w:t>ползване единствено за паша</w:t>
      </w:r>
      <w:r>
        <w:rPr>
          <w:rFonts w:ascii="Times New Roman" w:hAnsi="Times New Roman" w:cs="Times New Roman"/>
          <w:sz w:val="24"/>
          <w:szCs w:val="24"/>
        </w:rPr>
        <w:t xml:space="preserve"> и/или косене</w:t>
      </w:r>
      <w:r w:rsidRPr="00F47F2E">
        <w:rPr>
          <w:rFonts w:ascii="Times New Roman" w:hAnsi="Times New Roman" w:cs="Times New Roman"/>
          <w:sz w:val="24"/>
          <w:szCs w:val="24"/>
        </w:rPr>
        <w:t xml:space="preserve"> на регистрирани пасищни животни</w:t>
      </w:r>
      <w:r w:rsidRPr="007D58EB">
        <w:rPr>
          <w:rFonts w:ascii="Times New Roman" w:hAnsi="Times New Roman" w:cs="Times New Roman"/>
          <w:sz w:val="24"/>
          <w:szCs w:val="24"/>
        </w:rPr>
        <w:t xml:space="preserve"> на животновъдни обекти, регистрирани в Интегрираната информационна система на БАБХ, съобразно броя и вида на регистрираните</w:t>
      </w:r>
      <w:r>
        <w:rPr>
          <w:rFonts w:ascii="Times New Roman" w:hAnsi="Times New Roman" w:cs="Times New Roman"/>
          <w:sz w:val="24"/>
          <w:szCs w:val="24"/>
        </w:rPr>
        <w:t xml:space="preserve"> животновъдни единици /ЖЕ/</w:t>
      </w:r>
      <w:r w:rsidRPr="00F47F2E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621C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Pr="0018621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Допълнителни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те</w:t>
      </w:r>
      <w:r w:rsidRPr="0018621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разпоредби</w:t>
      </w:r>
      <w:r w:rsidRPr="0018621C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EFEFE"/>
        </w:rPr>
        <w:t> </w:t>
      </w:r>
      <w:r w:rsidRPr="0018621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на </w:t>
      </w:r>
      <w:r w:rsidRPr="0018621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§ 2з. от ЗСПЗЗ- "Животинска единица" по смисъла на този закон е условна единица за приравняване на броя на </w:t>
      </w:r>
      <w:r w:rsidRPr="00317CED">
        <w:rPr>
          <w:rFonts w:ascii="Times New Roman" w:hAnsi="Times New Roman" w:cs="Times New Roman"/>
          <w:sz w:val="24"/>
          <w:szCs w:val="24"/>
          <w:lang w:eastAsia="bg-BG"/>
        </w:rPr>
        <w:t>различните видове и категории животни, както следва:</w:t>
      </w:r>
    </w:p>
    <w:p w:rsidR="00686EF3" w:rsidRPr="00317CED" w:rsidRDefault="00686EF3" w:rsidP="0018621C">
      <w:pPr>
        <w:shd w:val="clear" w:color="auto" w:fill="FEFEF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17CED">
        <w:rPr>
          <w:rFonts w:ascii="Times New Roman" w:hAnsi="Times New Roman" w:cs="Times New Roman"/>
          <w:sz w:val="24"/>
          <w:szCs w:val="24"/>
          <w:lang w:eastAsia="bg-BG"/>
        </w:rPr>
        <w:t>1. един кон</w:t>
      </w:r>
      <w:r w:rsidR="002B3301" w:rsidRPr="00317CED">
        <w:rPr>
          <w:rFonts w:ascii="Times New Roman" w:hAnsi="Times New Roman" w:cs="Times New Roman"/>
          <w:sz w:val="24"/>
          <w:szCs w:val="24"/>
          <w:lang w:eastAsia="bg-BG"/>
        </w:rPr>
        <w:t>, с официална регистрация в БАБХ,</w:t>
      </w:r>
      <w:r w:rsidRPr="00317CED">
        <w:rPr>
          <w:rFonts w:ascii="Times New Roman" w:hAnsi="Times New Roman" w:cs="Times New Roman"/>
          <w:sz w:val="24"/>
          <w:szCs w:val="24"/>
          <w:lang w:eastAsia="bg-BG"/>
        </w:rPr>
        <w:t xml:space="preserve"> над 6-месечна възраст, един бивол и едно говедо над двегодишна възраст се равнява на една животинска единица;</w:t>
      </w:r>
    </w:p>
    <w:p w:rsidR="00686EF3" w:rsidRPr="00317CED" w:rsidRDefault="00686EF3" w:rsidP="0018621C">
      <w:pPr>
        <w:shd w:val="clear" w:color="auto" w:fill="FEFEF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17CED">
        <w:rPr>
          <w:rFonts w:ascii="Times New Roman" w:hAnsi="Times New Roman" w:cs="Times New Roman"/>
          <w:sz w:val="24"/>
          <w:szCs w:val="24"/>
          <w:lang w:eastAsia="bg-BG"/>
        </w:rPr>
        <w:t>2. говедо или бивол на възраст от 6 месеца до две години се равнява на 0,6 от животинска единица;</w:t>
      </w:r>
    </w:p>
    <w:p w:rsidR="00686EF3" w:rsidRPr="00317CED" w:rsidRDefault="00686EF3" w:rsidP="0018621C">
      <w:pPr>
        <w:shd w:val="clear" w:color="auto" w:fill="FEFEF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17CED">
        <w:rPr>
          <w:rFonts w:ascii="Times New Roman" w:hAnsi="Times New Roman" w:cs="Times New Roman"/>
          <w:sz w:val="24"/>
          <w:szCs w:val="24"/>
          <w:lang w:eastAsia="bg-BG"/>
        </w:rPr>
        <w:t>3. една овца или една коза се равнява на 0,15 от животинска единица.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 xml:space="preserve">2.3. Да не разорават предоставените им мери и пасища, и да не променят начина на трайно ползване;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F47F2E">
        <w:rPr>
          <w:rFonts w:ascii="Times New Roman" w:hAnsi="Times New Roman" w:cs="Times New Roman"/>
          <w:sz w:val="24"/>
          <w:szCs w:val="24"/>
        </w:rPr>
        <w:t xml:space="preserve">. Да опазват постоянно затревените площи в близост до гори от навлизане на дървесна и храстовидна растителност в тях. Провеждането на сеч на отделно стоящи и групи дървета да извършва съгласно Закона за опазване на селскостопанското имущество;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F47F2E">
        <w:rPr>
          <w:rFonts w:ascii="Times New Roman" w:hAnsi="Times New Roman" w:cs="Times New Roman"/>
          <w:sz w:val="24"/>
          <w:szCs w:val="24"/>
        </w:rPr>
        <w:t xml:space="preserve">. Да използват мерите и пасищата щадящо и да районират пашата с оглед на опазването им;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2.6</w:t>
      </w:r>
      <w:r w:rsidRPr="00F47F2E">
        <w:rPr>
          <w:rFonts w:ascii="Times New Roman" w:hAnsi="Times New Roman" w:cs="Times New Roman"/>
          <w:sz w:val="24"/>
          <w:szCs w:val="24"/>
        </w:rPr>
        <w:t xml:space="preserve">. Задължително да почистват мерите и пасищата от камъни, битови, строителни, промишлени и др. отпадъци;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F47F2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 ползването на мерите, пасищата и ливадите е необходимо да се спазват Условията за поддържане на земята в добро земеделско и екологично състояние и Националните стандарти, одобрени и определени със Заповед № РД-09-122/23.02.2015 г. на Министъра на земеделието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храните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горите:</w:t>
      </w:r>
    </w:p>
    <w:p w:rsidR="00C822BA" w:rsidRPr="00C822BA" w:rsidRDefault="00E24679" w:rsidP="00C822BA">
      <w:pPr>
        <w:pStyle w:val="ac"/>
        <w:jc w:val="both"/>
        <w:rPr>
          <w:bCs/>
        </w:rPr>
      </w:pPr>
      <w:r>
        <w:t xml:space="preserve">2.8. </w:t>
      </w:r>
      <w:r w:rsidR="00C822BA" w:rsidRPr="00C822BA">
        <w:t xml:space="preserve">списък  с данни за земеделските стопани или техни сдружения,  регистрирани </w:t>
      </w:r>
      <w:r w:rsidR="00C822BA" w:rsidRPr="00C822BA">
        <w:rPr>
          <w:color w:val="000000"/>
        </w:rPr>
        <w:t xml:space="preserve">в </w:t>
      </w:r>
      <w:r w:rsidR="00C822BA" w:rsidRPr="003B42ED">
        <w:t xml:space="preserve">интегрираната информационна  система на българска агенция по безопасност на храните като юридически лица и отглежданите от тях селскостопански животни  </w:t>
      </w:r>
      <w:r w:rsidR="00C822BA" w:rsidRPr="003B42ED">
        <w:rPr>
          <w:bCs/>
        </w:rPr>
        <w:t xml:space="preserve">на територията на населените места в община Грамада </w:t>
      </w:r>
      <w:r w:rsidR="00C822BA" w:rsidRPr="003B42ED">
        <w:rPr>
          <w:lang w:val="ru-RU"/>
        </w:rPr>
        <w:t xml:space="preserve">по категории </w:t>
      </w:r>
      <w:r w:rsidR="00C822BA" w:rsidRPr="003B42ED">
        <w:rPr>
          <w:bCs/>
        </w:rPr>
        <w:t xml:space="preserve">– приложение № 2 </w:t>
      </w:r>
    </w:p>
    <w:p w:rsidR="00E24679" w:rsidRDefault="00E24679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Pr="00BF4D8C" w:rsidRDefault="00686EF3" w:rsidP="005A5A56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Национален стандарт 1. 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 xml:space="preserve">Забранява се използването на минерални и органични </w:t>
      </w:r>
      <w:r w:rsidR="00F46B74" w:rsidRPr="00BF4D8C">
        <w:rPr>
          <w:rFonts w:ascii="Times New Roman" w:hAnsi="Times New Roman" w:cs="Times New Roman"/>
          <w:sz w:val="24"/>
          <w:szCs w:val="24"/>
        </w:rPr>
        <w:t>азот съдържащи</w:t>
      </w:r>
      <w:r w:rsidRPr="00BF4D8C">
        <w:rPr>
          <w:rFonts w:ascii="Times New Roman" w:hAnsi="Times New Roman" w:cs="Times New Roman"/>
          <w:sz w:val="24"/>
          <w:szCs w:val="24"/>
        </w:rPr>
        <w:t xml:space="preserve"> торове в буферните ивици:</w:t>
      </w:r>
      <w:bookmarkStart w:id="0" w:name="_GoBack"/>
      <w:bookmarkEnd w:id="0"/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>- с ширина минимум 5 метра на равнинни площи, по протежение на повърхностни водни обекти (реки, потоци, канали, езера, язовири, море), с изключение на оризовите клетки;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>-  с ширина минимум 10 метра на равнинни площи при торене с течна фракция на оборския тор;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>-  с ширина минимум 10 метра при торене на площи с наклон;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>-  с ширина минимум 50 метра при торене на площи с остър наклон.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Национален стандарт 2.</w:t>
      </w:r>
    </w:p>
    <w:p w:rsidR="00686EF3" w:rsidRPr="000D21A5" w:rsidRDefault="00686EF3" w:rsidP="005A5A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color w:val="000000"/>
          <w:sz w:val="24"/>
          <w:szCs w:val="24"/>
        </w:rPr>
        <w:t>При използване на вода за напояване, земеделският стопанин трябва да притежава съответния документ за право на ползване (разрешително, договор и др.).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sz w:val="24"/>
          <w:szCs w:val="24"/>
        </w:rPr>
        <w:t>Национален стандарт 3.</w:t>
      </w:r>
    </w:p>
    <w:p w:rsidR="00686EF3" w:rsidRPr="000D21A5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>Забранява се пряко и непряко отвеждане на вещества от Списък I и Списък ІI в подземните води (Приложение към НС 3.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Национален стандарт 4.</w:t>
      </w:r>
    </w:p>
    <w:p w:rsidR="00686EF3" w:rsidRPr="000D21A5" w:rsidRDefault="00686EF3" w:rsidP="005A5A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В земеделското стопанство с уникален идентификационен номер и обработваеми площи над 5 ха е задължително в общата 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сеитбооборотна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площ да се включат минимум 30% култури със слята повърхност, с изключение на площи за производство на тютюн.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Национален стандарт 5. 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>За ограничаване на ерозията на площи с наклон се прилага:</w:t>
      </w:r>
    </w:p>
    <w:p w:rsidR="00686EF3" w:rsidRPr="00BF4D8C" w:rsidRDefault="00686EF3" w:rsidP="005A5A5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>- за обработваеми земи - обработката на почвата се извършва перпендикулярно на склона или по хоризонталите;</w:t>
      </w:r>
    </w:p>
    <w:p w:rsidR="00686EF3" w:rsidRPr="000D21A5" w:rsidRDefault="00686EF3" w:rsidP="005A5A5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sz w:val="24"/>
          <w:szCs w:val="24"/>
        </w:rPr>
        <w:t xml:space="preserve">- за трайни насаждения </w:t>
      </w:r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F4D8C">
        <w:rPr>
          <w:rFonts w:ascii="Times New Roman" w:hAnsi="Times New Roman" w:cs="Times New Roman"/>
          <w:sz w:val="24"/>
          <w:szCs w:val="24"/>
        </w:rPr>
        <w:t>укрепване на междуредията чрез затревяване частично/пълно, или засяване/засаждане с други култури, и/или обработката на почвата се извършва перпендикулярно на склона или по хоризонталите.</w:t>
      </w:r>
    </w:p>
    <w:p w:rsidR="00686EF3" w:rsidRPr="00BF4D8C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Национален стандарт 6.</w:t>
      </w:r>
    </w:p>
    <w:p w:rsidR="00686EF3" w:rsidRPr="000D21A5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color w:val="000000"/>
          <w:sz w:val="24"/>
          <w:szCs w:val="24"/>
        </w:rPr>
        <w:t>Забранява се изгарянето на стърнищата.</w:t>
      </w:r>
    </w:p>
    <w:p w:rsidR="00686EF3" w:rsidRPr="00BF4D8C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</w:t>
      </w: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Национален стандарт 7.</w:t>
      </w:r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color w:val="000000"/>
          <w:sz w:val="24"/>
          <w:szCs w:val="24"/>
        </w:rPr>
        <w:t>Задължително е да се запазват и поддържат съществуващите: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полски граници (синори) в блока на земеделското стопанство и/или земеделския парцел;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BF4D8C">
        <w:rPr>
          <w:rFonts w:ascii="Times New Roman" w:hAnsi="Times New Roman" w:cs="Times New Roman"/>
          <w:color w:val="000000"/>
          <w:sz w:val="24"/>
          <w:szCs w:val="24"/>
        </w:rPr>
        <w:t>съществуващите трайни тераси в блока на земеделското стопанство и/или земеделския парцел;</w:t>
      </w:r>
    </w:p>
    <w:p w:rsidR="00686EF3" w:rsidRPr="00BF4D8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BF4D8C">
        <w:rPr>
          <w:rFonts w:ascii="Times New Roman" w:hAnsi="Times New Roman" w:cs="Times New Roman"/>
          <w:color w:val="000000"/>
          <w:sz w:val="24"/>
          <w:szCs w:val="24"/>
        </w:rPr>
        <w:t>постоянни пасища, мери и ливади от навлизането на нежелана растителност - орлова папрат (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Pteridium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aquilinum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>), чемерика (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Veratrum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spp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.), 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айлант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Ailanthus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altissima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) и 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аморфа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Amorpha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4D8C">
        <w:rPr>
          <w:rFonts w:ascii="Times New Roman" w:hAnsi="Times New Roman" w:cs="Times New Roman"/>
          <w:color w:val="000000"/>
          <w:sz w:val="24"/>
          <w:szCs w:val="24"/>
        </w:rPr>
        <w:t>fruticosa</w:t>
      </w:r>
      <w:proofErr w:type="spellEnd"/>
      <w:r w:rsidRPr="00BF4D8C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A38">
        <w:rPr>
          <w:rFonts w:ascii="Times New Roman" w:hAnsi="Times New Roman" w:cs="Times New Roman"/>
          <w:sz w:val="24"/>
          <w:szCs w:val="24"/>
        </w:rPr>
        <w:t>- живи плетове и дървета, които не се отрязват по време на  размножителния период и периода на отглеждане при птиците (от 1 март до 31 юли).</w:t>
      </w:r>
    </w:p>
    <w:p w:rsidR="00686EF3" w:rsidRPr="000A5A38" w:rsidRDefault="00686EF3" w:rsidP="005A5A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5A38">
        <w:rPr>
          <w:rFonts w:ascii="Times New Roman" w:hAnsi="Times New Roman" w:cs="Times New Roman"/>
          <w:sz w:val="24"/>
          <w:szCs w:val="24"/>
        </w:rPr>
        <w:t>Националните стандарти за добро земеделско и екологично състояние (ДЗЕС) на земята са задължителни за изпълнение от всички земеделски стопани, собственици и/или ползватели на земеделски земи, които са бенефициенти по:</w:t>
      </w:r>
    </w:p>
    <w:p w:rsidR="00686EF3" w:rsidRPr="000A5A38" w:rsidRDefault="00686EF3" w:rsidP="005A5A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5A38">
        <w:rPr>
          <w:rFonts w:ascii="Times New Roman" w:hAnsi="Times New Roman" w:cs="Times New Roman"/>
          <w:sz w:val="24"/>
          <w:szCs w:val="24"/>
        </w:rPr>
        <w:t xml:space="preserve">- директните плащания; </w:t>
      </w:r>
    </w:p>
    <w:p w:rsidR="00686EF3" w:rsidRPr="000A5A38" w:rsidRDefault="00686EF3" w:rsidP="005A5A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5A38">
        <w:rPr>
          <w:rFonts w:ascii="Times New Roman" w:hAnsi="Times New Roman" w:cs="Times New Roman"/>
          <w:sz w:val="24"/>
          <w:szCs w:val="24"/>
        </w:rPr>
        <w:lastRenderedPageBreak/>
        <w:t>- чл. 46 и чл. 47 от Регламент (ЕС) № 1308/2013</w:t>
      </w:r>
      <w:r w:rsidRPr="00AB35D2">
        <w:t xml:space="preserve"> </w:t>
      </w:r>
      <w:r w:rsidRPr="00AB35D2">
        <w:rPr>
          <w:rFonts w:ascii="Times New Roman" w:hAnsi="Times New Roman" w:cs="Times New Roman"/>
          <w:sz w:val="24"/>
          <w:szCs w:val="24"/>
        </w:rPr>
        <w:t>на Европейския парламент и на Съвета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9F2">
        <w:rPr>
          <w:rFonts w:ascii="Times New Roman" w:hAnsi="Times New Roman" w:cs="Times New Roman"/>
          <w:sz w:val="24"/>
          <w:szCs w:val="24"/>
        </w:rPr>
        <w:t>от 17 декември 2013 година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9F2">
        <w:rPr>
          <w:rFonts w:ascii="Times New Roman" w:hAnsi="Times New Roman" w:cs="Times New Roman"/>
          <w:sz w:val="24"/>
          <w:szCs w:val="24"/>
        </w:rPr>
        <w:t>за установяване на обща организация на пазарите на селскостопански продукти и за отмяна на регламенти (ЕИО) № 922/72, (ЕИО) № 234/79, (ЕО) № 1037/2001 и (ЕО) № 1234/2007</w:t>
      </w:r>
      <w:r>
        <w:rPr>
          <w:rFonts w:ascii="Times New Roman" w:hAnsi="Times New Roman" w:cs="Times New Roman"/>
          <w:sz w:val="24"/>
          <w:szCs w:val="24"/>
        </w:rPr>
        <w:t xml:space="preserve">;   </w:t>
      </w:r>
    </w:p>
    <w:p w:rsidR="00686EF3" w:rsidRDefault="00686EF3" w:rsidP="005A5A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5A38">
        <w:rPr>
          <w:rFonts w:ascii="Times New Roman" w:hAnsi="Times New Roman" w:cs="Times New Roman"/>
          <w:sz w:val="24"/>
          <w:szCs w:val="24"/>
        </w:rPr>
        <w:t xml:space="preserve">- следните мерки от Програмата за развитие на селските райони: </w:t>
      </w:r>
      <w:proofErr w:type="spellStart"/>
      <w:r w:rsidRPr="000A5A38">
        <w:rPr>
          <w:rFonts w:ascii="Times New Roman" w:hAnsi="Times New Roman" w:cs="Times New Roman"/>
          <w:sz w:val="24"/>
          <w:szCs w:val="24"/>
        </w:rPr>
        <w:t>Агроекология</w:t>
      </w:r>
      <w:proofErr w:type="spellEnd"/>
      <w:r w:rsidRPr="000A5A38">
        <w:rPr>
          <w:rFonts w:ascii="Times New Roman" w:hAnsi="Times New Roman" w:cs="Times New Roman"/>
          <w:sz w:val="24"/>
          <w:szCs w:val="24"/>
        </w:rPr>
        <w:t xml:space="preserve"> и климат; Биологично земеделие; Плащания по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A5A38">
        <w:rPr>
          <w:rFonts w:ascii="Times New Roman" w:hAnsi="Times New Roman" w:cs="Times New Roman"/>
          <w:sz w:val="24"/>
          <w:szCs w:val="24"/>
        </w:rPr>
        <w:t>НАТУРА 2000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A5A38">
        <w:rPr>
          <w:rFonts w:ascii="Times New Roman" w:hAnsi="Times New Roman" w:cs="Times New Roman"/>
          <w:sz w:val="24"/>
          <w:szCs w:val="24"/>
        </w:rPr>
        <w:t xml:space="preserve"> и Рамкова директива за водите; Плащания за райони с природни или други специфични ограничения.</w:t>
      </w:r>
    </w:p>
    <w:p w:rsidR="00686EF3" w:rsidRPr="00533ED8" w:rsidRDefault="00686EF3" w:rsidP="005A5A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5A38">
        <w:rPr>
          <w:rFonts w:ascii="Times New Roman" w:hAnsi="Times New Roman" w:cs="Times New Roman"/>
          <w:sz w:val="24"/>
          <w:szCs w:val="24"/>
        </w:rPr>
        <w:t>Националните стандарти за добро земеделско и екологично състояние на земята не отменят задълженията на собствениците или ползвателите на земеделски земи по Закона за опазване на земеделските земи, Закона за собствеността и ползването на земеделските земи и други нормативни актове.</w:t>
      </w: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2.8</w:t>
      </w:r>
      <w:r w:rsidRPr="00F47F2E">
        <w:rPr>
          <w:rFonts w:ascii="Times New Roman" w:hAnsi="Times New Roman" w:cs="Times New Roman"/>
          <w:sz w:val="24"/>
          <w:szCs w:val="24"/>
        </w:rPr>
        <w:t xml:space="preserve">. Да поддържат в добро здравословно състояние отглежданите животни /задължителните ваксинации и </w:t>
      </w:r>
      <w:proofErr w:type="spellStart"/>
      <w:r w:rsidRPr="00F47F2E">
        <w:rPr>
          <w:rFonts w:ascii="Times New Roman" w:hAnsi="Times New Roman" w:cs="Times New Roman"/>
          <w:sz w:val="24"/>
          <w:szCs w:val="24"/>
        </w:rPr>
        <w:t>обезпаразитяване</w:t>
      </w:r>
      <w:proofErr w:type="spellEnd"/>
      <w:r w:rsidRPr="00F47F2E">
        <w:rPr>
          <w:rFonts w:ascii="Times New Roman" w:hAnsi="Times New Roman" w:cs="Times New Roman"/>
          <w:sz w:val="24"/>
          <w:szCs w:val="24"/>
        </w:rPr>
        <w:t xml:space="preserve">/, с оглед недопускане разпространението на зарази и паразити;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Pr="00F47F2E">
        <w:rPr>
          <w:rFonts w:ascii="Times New Roman" w:hAnsi="Times New Roman" w:cs="Times New Roman"/>
          <w:sz w:val="24"/>
          <w:szCs w:val="24"/>
        </w:rPr>
        <w:t xml:space="preserve">. Да спазват ограниченията на Натура 2000;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Pr="00F47F2E">
        <w:rPr>
          <w:rFonts w:ascii="Times New Roman" w:hAnsi="Times New Roman" w:cs="Times New Roman"/>
          <w:sz w:val="24"/>
          <w:szCs w:val="24"/>
        </w:rPr>
        <w:t>. Не се допускат торене и третирането на мерите и пасищата с препарати за растителна защита;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Pr="00F47F2E">
        <w:rPr>
          <w:rFonts w:ascii="Times New Roman" w:hAnsi="Times New Roman" w:cs="Times New Roman"/>
          <w:sz w:val="24"/>
          <w:szCs w:val="24"/>
        </w:rPr>
        <w:t xml:space="preserve">. Да се ползват като </w:t>
      </w:r>
      <w:proofErr w:type="spellStart"/>
      <w:r w:rsidRPr="00F47F2E">
        <w:rPr>
          <w:rFonts w:ascii="Times New Roman" w:hAnsi="Times New Roman" w:cs="Times New Roman"/>
          <w:sz w:val="24"/>
          <w:szCs w:val="24"/>
        </w:rPr>
        <w:t>прокари</w:t>
      </w:r>
      <w:proofErr w:type="spellEnd"/>
      <w:r w:rsidRPr="00F47F2E">
        <w:rPr>
          <w:rFonts w:ascii="Times New Roman" w:hAnsi="Times New Roman" w:cs="Times New Roman"/>
          <w:sz w:val="24"/>
          <w:szCs w:val="24"/>
        </w:rPr>
        <w:t xml:space="preserve"> за животните до местата за паша и водопои имотите с начин на трайно ползване „</w:t>
      </w:r>
      <w:proofErr w:type="spellStart"/>
      <w:r w:rsidRPr="00F47F2E">
        <w:rPr>
          <w:rFonts w:ascii="Times New Roman" w:hAnsi="Times New Roman" w:cs="Times New Roman"/>
          <w:sz w:val="24"/>
          <w:szCs w:val="24"/>
        </w:rPr>
        <w:t>прокар</w:t>
      </w:r>
      <w:proofErr w:type="spellEnd"/>
      <w:r w:rsidRPr="00F47F2E">
        <w:rPr>
          <w:rFonts w:ascii="Times New Roman" w:hAnsi="Times New Roman" w:cs="Times New Roman"/>
          <w:sz w:val="24"/>
          <w:szCs w:val="24"/>
        </w:rPr>
        <w:t xml:space="preserve">“ и/или съществуващите полски пътища;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</w:t>
      </w:r>
      <w:r w:rsidRPr="00F47F2E">
        <w:rPr>
          <w:rFonts w:ascii="Times New Roman" w:hAnsi="Times New Roman" w:cs="Times New Roman"/>
          <w:sz w:val="24"/>
          <w:szCs w:val="24"/>
        </w:rPr>
        <w:t>. Да охраняват 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F2E">
        <w:rPr>
          <w:rFonts w:ascii="Times New Roman" w:hAnsi="Times New Roman" w:cs="Times New Roman"/>
          <w:sz w:val="24"/>
          <w:szCs w:val="24"/>
        </w:rPr>
        <w:t>допускат преминаванет</w:t>
      </w:r>
      <w:r>
        <w:rPr>
          <w:rFonts w:ascii="Times New Roman" w:hAnsi="Times New Roman" w:cs="Times New Roman"/>
          <w:sz w:val="24"/>
          <w:szCs w:val="24"/>
        </w:rPr>
        <w:t>о на моторни превозни средства;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47F2E">
        <w:rPr>
          <w:rFonts w:ascii="Times New Roman" w:hAnsi="Times New Roman" w:cs="Times New Roman"/>
          <w:sz w:val="24"/>
          <w:szCs w:val="24"/>
        </w:rPr>
        <w:t xml:space="preserve">. Да провеждат необходимите мероприятия по осигуряване на пожарна безопасност в мерите и пасища. </w:t>
      </w:r>
    </w:p>
    <w:p w:rsidR="00686EF3" w:rsidRPr="00F5027C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27C">
        <w:rPr>
          <w:rFonts w:ascii="Times New Roman" w:hAnsi="Times New Roman" w:cs="Times New Roman"/>
          <w:sz w:val="24"/>
          <w:szCs w:val="24"/>
        </w:rPr>
        <w:t xml:space="preserve">2.14. Ползвателите нямат право да заграждат предоставените им </w:t>
      </w:r>
      <w:r w:rsidR="00C11250" w:rsidRPr="00F5027C">
        <w:rPr>
          <w:rFonts w:ascii="Times New Roman" w:hAnsi="Times New Roman" w:cs="Times New Roman"/>
          <w:sz w:val="24"/>
          <w:szCs w:val="24"/>
        </w:rPr>
        <w:t xml:space="preserve">за </w:t>
      </w:r>
      <w:r w:rsidRPr="00F5027C">
        <w:rPr>
          <w:rFonts w:ascii="Times New Roman" w:hAnsi="Times New Roman" w:cs="Times New Roman"/>
          <w:sz w:val="24"/>
          <w:szCs w:val="24"/>
        </w:rPr>
        <w:t>ползване пасища, мери и ливади</w:t>
      </w:r>
      <w:r w:rsidR="00C11250" w:rsidRPr="00F5027C">
        <w:rPr>
          <w:rFonts w:ascii="Times New Roman" w:hAnsi="Times New Roman" w:cs="Times New Roman"/>
          <w:sz w:val="24"/>
          <w:szCs w:val="24"/>
        </w:rPr>
        <w:t>.</w:t>
      </w:r>
      <w:r w:rsidRPr="00F502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250" w:rsidRDefault="00C11250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Default="00686EF3" w:rsidP="009A68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Pr="00D87A12">
        <w:rPr>
          <w:rFonts w:ascii="Times New Roman" w:hAnsi="Times New Roman" w:cs="Times New Roman"/>
          <w:b/>
          <w:bCs/>
          <w:sz w:val="24"/>
          <w:szCs w:val="24"/>
        </w:rPr>
        <w:t xml:space="preserve">. ОТГОВОРНОСТИ НА ДЛЪЖНОСТНИТЕ ЛИЦА ПРИ ИЗПЪЛНЕНИЕ НА ПЛАНА 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86EF3" w:rsidRPr="00D87A12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6EF3" w:rsidRPr="00D87A12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7A12">
        <w:rPr>
          <w:rFonts w:ascii="Times New Roman" w:hAnsi="Times New Roman" w:cs="Times New Roman"/>
          <w:sz w:val="24"/>
          <w:szCs w:val="24"/>
          <w:u w:val="single"/>
        </w:rPr>
        <w:t>1. Кмет на Община: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 xml:space="preserve">1.1. Ръководи и контролира изпълнението на мероприятията по стопанисване и управление на мерите и пасищата от Общинския поземлен фонд на територията на общината, съгласно ЗСПЗЗ;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 xml:space="preserve">1.2. Упълномощава длъжностни лица за провеждането на конкретни процедури и мероприятия в изпълнение изискванията на закона;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>1.3. И</w:t>
      </w:r>
      <w:r>
        <w:rPr>
          <w:rFonts w:ascii="Times New Roman" w:hAnsi="Times New Roman" w:cs="Times New Roman"/>
          <w:sz w:val="24"/>
          <w:szCs w:val="24"/>
        </w:rPr>
        <w:t xml:space="preserve">зисква от кметовете на кметства </w:t>
      </w:r>
      <w:r w:rsidRPr="00F47F2E">
        <w:rPr>
          <w:rFonts w:ascii="Times New Roman" w:hAnsi="Times New Roman" w:cs="Times New Roman"/>
          <w:sz w:val="24"/>
          <w:szCs w:val="24"/>
        </w:rPr>
        <w:t xml:space="preserve">на населени места, спазването на разписаните правила по отношение ползването на мерите и пасищата на територията на съответното кметство /населено място/. </w:t>
      </w:r>
    </w:p>
    <w:p w:rsidR="00686EF3" w:rsidRPr="00D87A12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2. Служителя  „Общинска собственост</w:t>
      </w:r>
      <w:r w:rsidRPr="00D87A12">
        <w:rPr>
          <w:rFonts w:ascii="Times New Roman" w:hAnsi="Times New Roman" w:cs="Times New Roman"/>
          <w:sz w:val="24"/>
          <w:szCs w:val="24"/>
          <w:u w:val="single"/>
        </w:rPr>
        <w:t xml:space="preserve">”: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>2.1. Отговарят за актуализацията на плана;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 xml:space="preserve">2.2. Съдейства и подпомага собствениците на животни в населените </w:t>
      </w:r>
      <w:r>
        <w:rPr>
          <w:rFonts w:ascii="Times New Roman" w:hAnsi="Times New Roman" w:cs="Times New Roman"/>
          <w:sz w:val="24"/>
          <w:szCs w:val="24"/>
        </w:rPr>
        <w:t>места по изпълнението на плана;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>2.3. Изготвят договорите за ползване на мери и пас</w:t>
      </w:r>
      <w:r>
        <w:rPr>
          <w:rFonts w:ascii="Times New Roman" w:hAnsi="Times New Roman" w:cs="Times New Roman"/>
          <w:sz w:val="24"/>
          <w:szCs w:val="24"/>
        </w:rPr>
        <w:t>ища от Общинския поземлен фонд;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>2.4. Вод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47F2E">
        <w:rPr>
          <w:rFonts w:ascii="Times New Roman" w:hAnsi="Times New Roman" w:cs="Times New Roman"/>
          <w:sz w:val="24"/>
          <w:szCs w:val="24"/>
        </w:rPr>
        <w:t xml:space="preserve"> регистър на сключените договори и след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47F2E">
        <w:rPr>
          <w:rFonts w:ascii="Times New Roman" w:hAnsi="Times New Roman" w:cs="Times New Roman"/>
          <w:sz w:val="24"/>
          <w:szCs w:val="24"/>
        </w:rPr>
        <w:t xml:space="preserve"> техните срокове. </w:t>
      </w:r>
    </w:p>
    <w:p w:rsidR="00686EF3" w:rsidRPr="000F0A8E" w:rsidRDefault="00496586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="000F30F1">
        <w:rPr>
          <w:rFonts w:ascii="Times New Roman" w:hAnsi="Times New Roman" w:cs="Times New Roman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z w:val="24"/>
          <w:szCs w:val="24"/>
          <w:u w:val="single"/>
        </w:rPr>
        <w:t>метските наместници</w:t>
      </w:r>
      <w:r w:rsidR="00686EF3" w:rsidRPr="000F0A8E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F2E">
        <w:rPr>
          <w:rFonts w:ascii="Times New Roman" w:hAnsi="Times New Roman" w:cs="Times New Roman"/>
          <w:sz w:val="24"/>
          <w:szCs w:val="24"/>
        </w:rPr>
        <w:t>3.1. Организират и контролират мероприятията по поддържане на мерите и пасищата в добро земеделско и екологично състояние.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У</w:t>
      </w:r>
      <w:r w:rsidRPr="00F47F2E">
        <w:rPr>
          <w:rFonts w:ascii="Times New Roman" w:hAnsi="Times New Roman" w:cs="Times New Roman"/>
          <w:sz w:val="24"/>
          <w:szCs w:val="24"/>
        </w:rPr>
        <w:t xml:space="preserve">ведомяват всички жители, отглеждащи животни за лична консумация за определените за общо ползване общински пасища и мери. 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</w:t>
      </w:r>
      <w:r w:rsidRPr="00F47F2E">
        <w:rPr>
          <w:rFonts w:ascii="Times New Roman" w:hAnsi="Times New Roman" w:cs="Times New Roman"/>
          <w:sz w:val="24"/>
          <w:szCs w:val="24"/>
        </w:rPr>
        <w:t xml:space="preserve">редоставят периодична информация на ползвателите относно необходимите мероприятия по поддържане и опазване на мерите и </w:t>
      </w:r>
      <w:r>
        <w:rPr>
          <w:rFonts w:ascii="Times New Roman" w:hAnsi="Times New Roman" w:cs="Times New Roman"/>
          <w:sz w:val="24"/>
          <w:szCs w:val="24"/>
        </w:rPr>
        <w:t>пасищата при настъпила промяна.</w:t>
      </w: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Default="00686EF3" w:rsidP="005A5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485F">
        <w:rPr>
          <w:rFonts w:ascii="Times New Roman" w:hAnsi="Times New Roman" w:cs="Times New Roman"/>
          <w:b/>
          <w:bCs/>
          <w:sz w:val="24"/>
          <w:szCs w:val="24"/>
        </w:rPr>
        <w:t>VІ</w:t>
      </w:r>
      <w:r>
        <w:rPr>
          <w:rFonts w:ascii="Times New Roman" w:hAnsi="Times New Roman" w:cs="Times New Roman"/>
          <w:b/>
          <w:bCs/>
          <w:sz w:val="24"/>
          <w:szCs w:val="24"/>
        </w:rPr>
        <w:t>ІІ</w:t>
      </w:r>
      <w:r w:rsidRPr="004F485F">
        <w:rPr>
          <w:rFonts w:ascii="Times New Roman" w:hAnsi="Times New Roman" w:cs="Times New Roman"/>
          <w:b/>
          <w:bCs/>
          <w:sz w:val="24"/>
          <w:szCs w:val="24"/>
        </w:rPr>
        <w:t>. ВЗАИМОДЕЙСТВИЕ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</w:p>
    <w:p w:rsidR="00686EF3" w:rsidRPr="004F485F" w:rsidRDefault="00686EF3" w:rsidP="005A5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6EF3" w:rsidRDefault="00686EF3" w:rsidP="009A6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485F">
        <w:rPr>
          <w:rFonts w:ascii="Times New Roman" w:hAnsi="Times New Roman" w:cs="Times New Roman"/>
          <w:sz w:val="24"/>
          <w:szCs w:val="24"/>
        </w:rPr>
        <w:t xml:space="preserve">При изпълнение на Годишния план за паша за ползването на </w:t>
      </w:r>
      <w:r>
        <w:rPr>
          <w:rFonts w:ascii="Times New Roman" w:hAnsi="Times New Roman" w:cs="Times New Roman"/>
          <w:sz w:val="24"/>
          <w:szCs w:val="24"/>
        </w:rPr>
        <w:t xml:space="preserve">мери, пасища и ливади </w:t>
      </w:r>
      <w:r w:rsidRPr="004F485F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стопанската 20</w:t>
      </w:r>
      <w:r w:rsidR="005C0BD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B58C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553DCE">
        <w:rPr>
          <w:rFonts w:ascii="Times New Roman" w:hAnsi="Times New Roman" w:cs="Times New Roman"/>
          <w:sz w:val="24"/>
          <w:szCs w:val="24"/>
        </w:rPr>
        <w:t>2</w:t>
      </w:r>
      <w:r w:rsidR="008B58C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485F">
        <w:rPr>
          <w:rFonts w:ascii="Times New Roman" w:hAnsi="Times New Roman" w:cs="Times New Roman"/>
          <w:sz w:val="24"/>
          <w:szCs w:val="24"/>
        </w:rPr>
        <w:t>година</w:t>
      </w:r>
      <w:r>
        <w:rPr>
          <w:rFonts w:ascii="Times New Roman" w:hAnsi="Times New Roman" w:cs="Times New Roman"/>
          <w:sz w:val="24"/>
          <w:szCs w:val="24"/>
        </w:rPr>
        <w:t xml:space="preserve"> общинска администрация Грамада</w:t>
      </w:r>
      <w:r w:rsidRPr="004F485F">
        <w:rPr>
          <w:rFonts w:ascii="Times New Roman" w:hAnsi="Times New Roman" w:cs="Times New Roman"/>
          <w:sz w:val="24"/>
          <w:szCs w:val="24"/>
        </w:rPr>
        <w:t xml:space="preserve"> взаимодейства 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485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бщинска </w:t>
      </w:r>
      <w:r w:rsidRPr="004F485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лужба</w:t>
      </w:r>
      <w:r w:rsidRPr="004F485F">
        <w:rPr>
          <w:rFonts w:ascii="Times New Roman" w:hAnsi="Times New Roman" w:cs="Times New Roman"/>
          <w:sz w:val="24"/>
          <w:szCs w:val="24"/>
        </w:rPr>
        <w:t xml:space="preserve"> „Земеделие</w:t>
      </w:r>
      <w:r>
        <w:rPr>
          <w:rFonts w:ascii="Times New Roman" w:hAnsi="Times New Roman" w:cs="Times New Roman"/>
          <w:sz w:val="24"/>
          <w:szCs w:val="24"/>
        </w:rPr>
        <w:t>” Грамада</w:t>
      </w:r>
      <w:r w:rsidRPr="004F48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Кметове </w:t>
      </w:r>
      <w:r w:rsidRPr="004F485F">
        <w:rPr>
          <w:rFonts w:ascii="Times New Roman" w:hAnsi="Times New Roman" w:cs="Times New Roman"/>
          <w:sz w:val="24"/>
          <w:szCs w:val="24"/>
        </w:rPr>
        <w:t>по населените</w:t>
      </w:r>
      <w:r>
        <w:rPr>
          <w:rFonts w:ascii="Times New Roman" w:hAnsi="Times New Roman" w:cs="Times New Roman"/>
          <w:sz w:val="24"/>
          <w:szCs w:val="24"/>
        </w:rPr>
        <w:t xml:space="preserve"> места,</w:t>
      </w:r>
      <w:r w:rsidRPr="004F48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ОДБХ – Видин и  </w:t>
      </w:r>
      <w:r w:rsidRPr="004F485F">
        <w:rPr>
          <w:rFonts w:ascii="Times New Roman" w:hAnsi="Times New Roman" w:cs="Times New Roman"/>
          <w:sz w:val="24"/>
          <w:szCs w:val="24"/>
        </w:rPr>
        <w:t>Ветеринарния лекар отговарящ за общината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6EF3" w:rsidRDefault="00686EF3" w:rsidP="005A5A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Pr="00E81D52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Pr="00E81D52">
        <w:rPr>
          <w:rFonts w:ascii="Times New Roman" w:hAnsi="Times New Roman" w:cs="Times New Roman"/>
          <w:b/>
          <w:bCs/>
          <w:sz w:val="24"/>
          <w:szCs w:val="24"/>
        </w:rPr>
        <w:t>X. ФИНАНСОВО ОСИГУРЯВАНЕ НА ПЛАНА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86EF3" w:rsidRPr="006E6CC9" w:rsidRDefault="00686EF3" w:rsidP="005A5A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6CC9">
        <w:rPr>
          <w:rFonts w:ascii="Times New Roman" w:hAnsi="Times New Roman" w:cs="Times New Roman"/>
          <w:sz w:val="24"/>
          <w:szCs w:val="24"/>
        </w:rPr>
        <w:t xml:space="preserve">Финансовото осигуряване на плана се постига чрез: </w:t>
      </w: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Наемите за ползване на мери, </w:t>
      </w:r>
      <w:r w:rsidRPr="00F47F2E">
        <w:rPr>
          <w:rFonts w:ascii="Times New Roman" w:hAnsi="Times New Roman" w:cs="Times New Roman"/>
          <w:sz w:val="24"/>
          <w:szCs w:val="24"/>
        </w:rPr>
        <w:t>пасища</w:t>
      </w:r>
      <w:r>
        <w:rPr>
          <w:rFonts w:ascii="Times New Roman" w:hAnsi="Times New Roman" w:cs="Times New Roman"/>
          <w:sz w:val="24"/>
          <w:szCs w:val="24"/>
        </w:rPr>
        <w:t xml:space="preserve"> и ливади </w:t>
      </w:r>
      <w:r w:rsidRPr="00F47F2E">
        <w:rPr>
          <w:rFonts w:ascii="Times New Roman" w:hAnsi="Times New Roman" w:cs="Times New Roman"/>
          <w:sz w:val="24"/>
          <w:szCs w:val="24"/>
        </w:rPr>
        <w:t>общинска собственост постъпва</w:t>
      </w:r>
      <w:r>
        <w:rPr>
          <w:rFonts w:ascii="Times New Roman" w:hAnsi="Times New Roman" w:cs="Times New Roman"/>
          <w:sz w:val="24"/>
          <w:szCs w:val="24"/>
        </w:rPr>
        <w:t xml:space="preserve">т в приход на бюджета на </w:t>
      </w:r>
      <w:r w:rsidRPr="00B45227">
        <w:rPr>
          <w:rFonts w:ascii="Times New Roman" w:hAnsi="Times New Roman" w:cs="Times New Roman"/>
          <w:sz w:val="24"/>
          <w:szCs w:val="24"/>
        </w:rPr>
        <w:t xml:space="preserve">община. Финансиране по проекти </w:t>
      </w:r>
      <w:r>
        <w:rPr>
          <w:rFonts w:ascii="Times New Roman" w:hAnsi="Times New Roman" w:cs="Times New Roman"/>
          <w:sz w:val="24"/>
          <w:szCs w:val="24"/>
        </w:rPr>
        <w:t xml:space="preserve">– наемателите на мерите, </w:t>
      </w:r>
      <w:r w:rsidRPr="00B45227">
        <w:rPr>
          <w:rFonts w:ascii="Times New Roman" w:hAnsi="Times New Roman" w:cs="Times New Roman"/>
          <w:sz w:val="24"/>
          <w:szCs w:val="24"/>
        </w:rPr>
        <w:t>пасищата</w:t>
      </w:r>
      <w:r>
        <w:rPr>
          <w:rFonts w:ascii="Times New Roman" w:hAnsi="Times New Roman" w:cs="Times New Roman"/>
          <w:sz w:val="24"/>
          <w:szCs w:val="24"/>
        </w:rPr>
        <w:t xml:space="preserve"> и ливадите</w:t>
      </w:r>
      <w:r w:rsidRPr="00B45227">
        <w:rPr>
          <w:rFonts w:ascii="Times New Roman" w:hAnsi="Times New Roman" w:cs="Times New Roman"/>
          <w:sz w:val="24"/>
          <w:szCs w:val="24"/>
        </w:rPr>
        <w:t xml:space="preserve"> могат да кандидатстват по европейски програми и схеми за средства, с цел подобряване екологичното им състояние.</w:t>
      </w: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1-П</w:t>
      </w:r>
      <w:r w:rsidRPr="007E22A1">
        <w:rPr>
          <w:rFonts w:ascii="Times New Roman" w:hAnsi="Times New Roman" w:cs="Times New Roman"/>
          <w:sz w:val="24"/>
          <w:szCs w:val="24"/>
        </w:rPr>
        <w:t>асищата, мерите и ливадите за общо</w:t>
      </w:r>
      <w:r>
        <w:rPr>
          <w:rFonts w:ascii="Times New Roman" w:hAnsi="Times New Roman" w:cs="Times New Roman"/>
          <w:sz w:val="24"/>
          <w:szCs w:val="24"/>
        </w:rPr>
        <w:t xml:space="preserve"> ползване - Приложение №1.1</w:t>
      </w:r>
      <w:r w:rsidRPr="007E22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2-П</w:t>
      </w:r>
      <w:r w:rsidRPr="007E22A1">
        <w:rPr>
          <w:rFonts w:ascii="Times New Roman" w:hAnsi="Times New Roman" w:cs="Times New Roman"/>
          <w:sz w:val="24"/>
          <w:szCs w:val="24"/>
        </w:rPr>
        <w:t xml:space="preserve">асищата, мерите и ливадите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7E22A1">
        <w:rPr>
          <w:rFonts w:ascii="Times New Roman" w:hAnsi="Times New Roman" w:cs="Times New Roman"/>
          <w:sz w:val="24"/>
          <w:szCs w:val="24"/>
        </w:rPr>
        <w:t>индивидуално ползване</w:t>
      </w:r>
      <w:r>
        <w:rPr>
          <w:rFonts w:ascii="Times New Roman" w:hAnsi="Times New Roman" w:cs="Times New Roman"/>
          <w:sz w:val="24"/>
          <w:szCs w:val="24"/>
        </w:rPr>
        <w:t xml:space="preserve"> Приложение №1.2 </w:t>
      </w:r>
    </w:p>
    <w:p w:rsidR="00686EF3" w:rsidRDefault="00686EF3" w:rsidP="005A5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3-П</w:t>
      </w:r>
      <w:r w:rsidRPr="007E22A1">
        <w:rPr>
          <w:rFonts w:ascii="Times New Roman" w:hAnsi="Times New Roman" w:cs="Times New Roman"/>
          <w:sz w:val="24"/>
          <w:szCs w:val="24"/>
        </w:rPr>
        <w:t xml:space="preserve">асищата, мерите и ливадите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2A1">
        <w:rPr>
          <w:rFonts w:ascii="Times New Roman" w:hAnsi="Times New Roman" w:cs="Times New Roman"/>
          <w:sz w:val="24"/>
          <w:szCs w:val="24"/>
        </w:rPr>
        <w:t>индивидуално ползване</w:t>
      </w:r>
      <w:r>
        <w:rPr>
          <w:rFonts w:ascii="Times New Roman" w:hAnsi="Times New Roman" w:cs="Times New Roman"/>
          <w:sz w:val="24"/>
          <w:szCs w:val="24"/>
        </w:rPr>
        <w:t xml:space="preserve"> предимно за косене - Приложение №1.3 </w:t>
      </w:r>
    </w:p>
    <w:p w:rsidR="00686EF3" w:rsidRPr="00AD3E18" w:rsidRDefault="00637344" w:rsidP="00C326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FF0000"/>
        </w:rPr>
        <w:t xml:space="preserve"> </w:t>
      </w:r>
      <w:r w:rsidR="00686EF3" w:rsidRPr="00AD3E18">
        <w:rPr>
          <w:rFonts w:ascii="Times New Roman" w:hAnsi="Times New Roman" w:cs="Times New Roman"/>
          <w:sz w:val="24"/>
          <w:szCs w:val="24"/>
        </w:rPr>
        <w:t>Настоящ</w:t>
      </w:r>
      <w:r w:rsidR="00686EF3">
        <w:rPr>
          <w:rFonts w:ascii="Times New Roman" w:hAnsi="Times New Roman" w:cs="Times New Roman"/>
          <w:sz w:val="24"/>
          <w:szCs w:val="24"/>
        </w:rPr>
        <w:t>ият</w:t>
      </w:r>
      <w:r w:rsidR="00686EF3" w:rsidRPr="00AD3E18">
        <w:rPr>
          <w:rFonts w:ascii="Times New Roman" w:hAnsi="Times New Roman" w:cs="Times New Roman"/>
          <w:sz w:val="24"/>
          <w:szCs w:val="24"/>
        </w:rPr>
        <w:t xml:space="preserve"> </w:t>
      </w:r>
      <w:r w:rsidR="00686EF3">
        <w:rPr>
          <w:rFonts w:ascii="Times New Roman" w:hAnsi="Times New Roman" w:cs="Times New Roman"/>
          <w:sz w:val="24"/>
          <w:szCs w:val="24"/>
        </w:rPr>
        <w:t>Годишен план</w:t>
      </w:r>
      <w:r w:rsidR="00686EF3" w:rsidRPr="00AD3E18">
        <w:rPr>
          <w:rFonts w:ascii="Times New Roman" w:hAnsi="Times New Roman" w:cs="Times New Roman"/>
          <w:sz w:val="24"/>
          <w:szCs w:val="24"/>
        </w:rPr>
        <w:t xml:space="preserve"> е приет с Решение №</w:t>
      </w:r>
      <w:r w:rsidR="00686EF3">
        <w:rPr>
          <w:rFonts w:ascii="Times New Roman" w:hAnsi="Times New Roman" w:cs="Times New Roman"/>
          <w:sz w:val="24"/>
          <w:szCs w:val="24"/>
        </w:rPr>
        <w:t>.............. взето с протокол №...............</w:t>
      </w:r>
      <w:r w:rsidR="00686EF3" w:rsidRPr="00AD3E18">
        <w:rPr>
          <w:rFonts w:ascii="Times New Roman" w:hAnsi="Times New Roman" w:cs="Times New Roman"/>
          <w:sz w:val="24"/>
          <w:szCs w:val="24"/>
        </w:rPr>
        <w:t xml:space="preserve"> от</w:t>
      </w:r>
      <w:r w:rsidR="00686EF3">
        <w:rPr>
          <w:rFonts w:ascii="Times New Roman" w:hAnsi="Times New Roman" w:cs="Times New Roman"/>
          <w:sz w:val="24"/>
          <w:szCs w:val="24"/>
        </w:rPr>
        <w:t>....................................</w:t>
      </w:r>
      <w:r w:rsidR="00686EF3" w:rsidRPr="00AD3E18">
        <w:rPr>
          <w:rFonts w:ascii="Times New Roman" w:hAnsi="Times New Roman" w:cs="Times New Roman"/>
          <w:sz w:val="24"/>
          <w:szCs w:val="24"/>
        </w:rPr>
        <w:t>.20</w:t>
      </w:r>
      <w:r w:rsidR="005C0BD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360F6">
        <w:rPr>
          <w:rFonts w:ascii="Times New Roman" w:hAnsi="Times New Roman" w:cs="Times New Roman"/>
          <w:sz w:val="24"/>
          <w:szCs w:val="24"/>
        </w:rPr>
        <w:t>6</w:t>
      </w:r>
      <w:r w:rsidR="00686EF3" w:rsidRPr="00AD3E18">
        <w:rPr>
          <w:rFonts w:ascii="Times New Roman" w:hAnsi="Times New Roman" w:cs="Times New Roman"/>
          <w:sz w:val="24"/>
          <w:szCs w:val="24"/>
        </w:rPr>
        <w:t xml:space="preserve"> год.   на Общински съвет - Грамада.</w:t>
      </w:r>
    </w:p>
    <w:p w:rsidR="00686EF3" w:rsidRPr="00FF673C" w:rsidRDefault="00686EF3" w:rsidP="005A5A56">
      <w:pPr>
        <w:spacing w:after="0" w:line="240" w:lineRule="auto"/>
      </w:pPr>
    </w:p>
    <w:p w:rsidR="00686EF3" w:rsidRPr="00554368" w:rsidRDefault="00686EF3" w:rsidP="00AD3E18">
      <w:pPr>
        <w:rPr>
          <w:rFonts w:ascii="Times New Roman" w:hAnsi="Times New Roman" w:cs="Times New Roman"/>
        </w:rPr>
      </w:pPr>
    </w:p>
    <w:p w:rsidR="00FC0737" w:rsidRPr="00554368" w:rsidRDefault="00686EF3" w:rsidP="00FC0737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554368">
        <w:rPr>
          <w:rFonts w:ascii="Times New Roman" w:hAnsi="Times New Roman" w:cs="Times New Roman"/>
        </w:rPr>
        <w:tab/>
      </w:r>
      <w:r w:rsidR="00FC0737" w:rsidRPr="00554368">
        <w:rPr>
          <w:rFonts w:ascii="Times New Roman" w:hAnsi="Times New Roman" w:cs="Times New Roman"/>
          <w:szCs w:val="24"/>
        </w:rPr>
        <w:t>ПРЕДСЕДАТЕЛ НА  ОБЩИНСКИЯ СЪВЕТ: .................................................</w:t>
      </w:r>
    </w:p>
    <w:p w:rsidR="00FC0737" w:rsidRPr="00554368" w:rsidRDefault="00FC0737" w:rsidP="00FC0737">
      <w:pPr>
        <w:tabs>
          <w:tab w:val="left" w:pos="0"/>
        </w:tabs>
        <w:ind w:firstLine="540"/>
        <w:jc w:val="both"/>
        <w:rPr>
          <w:rFonts w:ascii="Times New Roman" w:hAnsi="Times New Roman" w:cs="Times New Roman"/>
          <w:szCs w:val="24"/>
        </w:rPr>
      </w:pPr>
      <w:r w:rsidRPr="00554368">
        <w:rPr>
          <w:rFonts w:ascii="Times New Roman" w:hAnsi="Times New Roman" w:cs="Times New Roman"/>
          <w:szCs w:val="24"/>
        </w:rPr>
        <w:t xml:space="preserve">                                                                   /</w:t>
      </w:r>
      <w:proofErr w:type="spellStart"/>
      <w:r w:rsidR="00D50554">
        <w:rPr>
          <w:rFonts w:ascii="Times New Roman" w:hAnsi="Times New Roman" w:cs="Times New Roman"/>
          <w:szCs w:val="24"/>
        </w:rPr>
        <w:t>инж.Владимир</w:t>
      </w:r>
      <w:proofErr w:type="spellEnd"/>
      <w:r w:rsidR="00D50554">
        <w:rPr>
          <w:rFonts w:ascii="Times New Roman" w:hAnsi="Times New Roman" w:cs="Times New Roman"/>
          <w:szCs w:val="24"/>
        </w:rPr>
        <w:t xml:space="preserve"> Цеков</w:t>
      </w:r>
      <w:r w:rsidRPr="00554368">
        <w:rPr>
          <w:rFonts w:ascii="Times New Roman" w:hAnsi="Times New Roman" w:cs="Times New Roman"/>
          <w:szCs w:val="24"/>
        </w:rPr>
        <w:t>/</w:t>
      </w:r>
    </w:p>
    <w:p w:rsidR="00686EF3" w:rsidRPr="00AD3E18" w:rsidRDefault="00686EF3" w:rsidP="00553DC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86EF3" w:rsidRPr="00FF673C" w:rsidRDefault="00686EF3" w:rsidP="00AD3E18">
      <w:pPr>
        <w:tabs>
          <w:tab w:val="left" w:pos="1044"/>
        </w:tabs>
      </w:pPr>
    </w:p>
    <w:sectPr w:rsidR="00686EF3" w:rsidRPr="00FF673C" w:rsidSect="00D20F0F">
      <w:footerReference w:type="default" r:id="rId8"/>
      <w:pgSz w:w="11906" w:h="16838"/>
      <w:pgMar w:top="719" w:right="926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833" w:rsidRDefault="003C6833" w:rsidP="00EC7AAC">
      <w:pPr>
        <w:spacing w:after="0" w:line="240" w:lineRule="auto"/>
      </w:pPr>
      <w:r>
        <w:separator/>
      </w:r>
    </w:p>
  </w:endnote>
  <w:endnote w:type="continuationSeparator" w:id="0">
    <w:p w:rsidR="003C6833" w:rsidRDefault="003C6833" w:rsidP="00EC7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EF3" w:rsidRDefault="00DD545D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B42ED">
      <w:rPr>
        <w:noProof/>
      </w:rPr>
      <w:t>1</w:t>
    </w:r>
    <w:r>
      <w:rPr>
        <w:noProof/>
      </w:rPr>
      <w:fldChar w:fldCharType="end"/>
    </w:r>
  </w:p>
  <w:p w:rsidR="00686EF3" w:rsidRDefault="00686E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833" w:rsidRDefault="003C6833" w:rsidP="00EC7AAC">
      <w:pPr>
        <w:spacing w:after="0" w:line="240" w:lineRule="auto"/>
      </w:pPr>
      <w:r>
        <w:separator/>
      </w:r>
    </w:p>
  </w:footnote>
  <w:footnote w:type="continuationSeparator" w:id="0">
    <w:p w:rsidR="003C6833" w:rsidRDefault="003C6833" w:rsidP="00EC7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913A35"/>
    <w:multiLevelType w:val="hybridMultilevel"/>
    <w:tmpl w:val="82B61E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F73FD"/>
    <w:multiLevelType w:val="hybridMultilevel"/>
    <w:tmpl w:val="D98C68AE"/>
    <w:lvl w:ilvl="0" w:tplc="E2043A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59"/>
    <w:rsid w:val="00006803"/>
    <w:rsid w:val="000141CC"/>
    <w:rsid w:val="00027635"/>
    <w:rsid w:val="0004511F"/>
    <w:rsid w:val="0005352B"/>
    <w:rsid w:val="000A0A26"/>
    <w:rsid w:val="000A18E3"/>
    <w:rsid w:val="000A5A38"/>
    <w:rsid w:val="000B25D5"/>
    <w:rsid w:val="000C205B"/>
    <w:rsid w:val="000D21A5"/>
    <w:rsid w:val="000D7179"/>
    <w:rsid w:val="000D79C1"/>
    <w:rsid w:val="000F0A8E"/>
    <w:rsid w:val="000F30F1"/>
    <w:rsid w:val="00121B14"/>
    <w:rsid w:val="00123461"/>
    <w:rsid w:val="0013431B"/>
    <w:rsid w:val="001471C7"/>
    <w:rsid w:val="0018516F"/>
    <w:rsid w:val="0018621C"/>
    <w:rsid w:val="001912BA"/>
    <w:rsid w:val="001A3D28"/>
    <w:rsid w:val="001A5BA5"/>
    <w:rsid w:val="001B207B"/>
    <w:rsid w:val="001B58DD"/>
    <w:rsid w:val="001C5251"/>
    <w:rsid w:val="001C5792"/>
    <w:rsid w:val="00204CA5"/>
    <w:rsid w:val="0021540F"/>
    <w:rsid w:val="00243D61"/>
    <w:rsid w:val="002612F4"/>
    <w:rsid w:val="00285D21"/>
    <w:rsid w:val="002874E1"/>
    <w:rsid w:val="002B3301"/>
    <w:rsid w:val="002E252C"/>
    <w:rsid w:val="002E632A"/>
    <w:rsid w:val="00311A42"/>
    <w:rsid w:val="003123FC"/>
    <w:rsid w:val="00314306"/>
    <w:rsid w:val="00317CED"/>
    <w:rsid w:val="003261D8"/>
    <w:rsid w:val="00330444"/>
    <w:rsid w:val="003341AD"/>
    <w:rsid w:val="0034118F"/>
    <w:rsid w:val="0035049D"/>
    <w:rsid w:val="00365BA7"/>
    <w:rsid w:val="00394CAC"/>
    <w:rsid w:val="00394F67"/>
    <w:rsid w:val="003952E8"/>
    <w:rsid w:val="003A5F12"/>
    <w:rsid w:val="003B2EF4"/>
    <w:rsid w:val="003B42ED"/>
    <w:rsid w:val="003B74A2"/>
    <w:rsid w:val="003C06F8"/>
    <w:rsid w:val="003C4121"/>
    <w:rsid w:val="003C6833"/>
    <w:rsid w:val="003F3407"/>
    <w:rsid w:val="0040495B"/>
    <w:rsid w:val="00406C71"/>
    <w:rsid w:val="0043102A"/>
    <w:rsid w:val="00482C02"/>
    <w:rsid w:val="00496586"/>
    <w:rsid w:val="004A254F"/>
    <w:rsid w:val="004B6C20"/>
    <w:rsid w:val="004D3254"/>
    <w:rsid w:val="004D7981"/>
    <w:rsid w:val="004E4F7C"/>
    <w:rsid w:val="004F485F"/>
    <w:rsid w:val="005064DF"/>
    <w:rsid w:val="005154C3"/>
    <w:rsid w:val="00516327"/>
    <w:rsid w:val="005224A2"/>
    <w:rsid w:val="00533ED8"/>
    <w:rsid w:val="0053554B"/>
    <w:rsid w:val="00553DCE"/>
    <w:rsid w:val="00554368"/>
    <w:rsid w:val="00556512"/>
    <w:rsid w:val="00577242"/>
    <w:rsid w:val="005829F2"/>
    <w:rsid w:val="005A5A56"/>
    <w:rsid w:val="005B0114"/>
    <w:rsid w:val="005B3AFF"/>
    <w:rsid w:val="005C0BD3"/>
    <w:rsid w:val="005C37B2"/>
    <w:rsid w:val="005D6F59"/>
    <w:rsid w:val="005D742B"/>
    <w:rsid w:val="005E10FD"/>
    <w:rsid w:val="005E243E"/>
    <w:rsid w:val="005F29CF"/>
    <w:rsid w:val="006345EF"/>
    <w:rsid w:val="00637344"/>
    <w:rsid w:val="006851B2"/>
    <w:rsid w:val="00686848"/>
    <w:rsid w:val="00686EF3"/>
    <w:rsid w:val="006C375E"/>
    <w:rsid w:val="006D7C45"/>
    <w:rsid w:val="006E3026"/>
    <w:rsid w:val="006E6CC9"/>
    <w:rsid w:val="006E7834"/>
    <w:rsid w:val="0071152C"/>
    <w:rsid w:val="007379BE"/>
    <w:rsid w:val="007504C4"/>
    <w:rsid w:val="00751C17"/>
    <w:rsid w:val="007622B2"/>
    <w:rsid w:val="007852DE"/>
    <w:rsid w:val="00787E77"/>
    <w:rsid w:val="00792FD9"/>
    <w:rsid w:val="007A189D"/>
    <w:rsid w:val="007A2117"/>
    <w:rsid w:val="007C49EF"/>
    <w:rsid w:val="007D375B"/>
    <w:rsid w:val="007D58EB"/>
    <w:rsid w:val="007E22A1"/>
    <w:rsid w:val="007E2E19"/>
    <w:rsid w:val="007E3EFC"/>
    <w:rsid w:val="00811DE3"/>
    <w:rsid w:val="00824260"/>
    <w:rsid w:val="0083033C"/>
    <w:rsid w:val="00833750"/>
    <w:rsid w:val="00837AA3"/>
    <w:rsid w:val="008959A1"/>
    <w:rsid w:val="008A753C"/>
    <w:rsid w:val="008B58C1"/>
    <w:rsid w:val="008B5A18"/>
    <w:rsid w:val="008C37B4"/>
    <w:rsid w:val="008D431C"/>
    <w:rsid w:val="008D7168"/>
    <w:rsid w:val="008E4BCD"/>
    <w:rsid w:val="00907BD4"/>
    <w:rsid w:val="00920C92"/>
    <w:rsid w:val="009349B3"/>
    <w:rsid w:val="00960CA2"/>
    <w:rsid w:val="00975B9F"/>
    <w:rsid w:val="009A6899"/>
    <w:rsid w:val="009C03AA"/>
    <w:rsid w:val="009C58AF"/>
    <w:rsid w:val="009D7811"/>
    <w:rsid w:val="009E1F45"/>
    <w:rsid w:val="009E219A"/>
    <w:rsid w:val="009E2F41"/>
    <w:rsid w:val="00A002E2"/>
    <w:rsid w:val="00A20F4B"/>
    <w:rsid w:val="00A216CD"/>
    <w:rsid w:val="00A277DE"/>
    <w:rsid w:val="00A405FA"/>
    <w:rsid w:val="00A66339"/>
    <w:rsid w:val="00A66631"/>
    <w:rsid w:val="00A770D4"/>
    <w:rsid w:val="00A92941"/>
    <w:rsid w:val="00AB35D2"/>
    <w:rsid w:val="00AB5D99"/>
    <w:rsid w:val="00AC1E6A"/>
    <w:rsid w:val="00AC34B9"/>
    <w:rsid w:val="00AD1C36"/>
    <w:rsid w:val="00AD324D"/>
    <w:rsid w:val="00AD3E18"/>
    <w:rsid w:val="00AE3FE5"/>
    <w:rsid w:val="00AF2155"/>
    <w:rsid w:val="00AF34B2"/>
    <w:rsid w:val="00B0274C"/>
    <w:rsid w:val="00B07A2C"/>
    <w:rsid w:val="00B12F2A"/>
    <w:rsid w:val="00B14AD0"/>
    <w:rsid w:val="00B360F6"/>
    <w:rsid w:val="00B45227"/>
    <w:rsid w:val="00B85A4B"/>
    <w:rsid w:val="00B93E0B"/>
    <w:rsid w:val="00B9437E"/>
    <w:rsid w:val="00BA460F"/>
    <w:rsid w:val="00BA4CF4"/>
    <w:rsid w:val="00BA6D1A"/>
    <w:rsid w:val="00BB2C8B"/>
    <w:rsid w:val="00BB6595"/>
    <w:rsid w:val="00BB7AC0"/>
    <w:rsid w:val="00BC2EF1"/>
    <w:rsid w:val="00BC440F"/>
    <w:rsid w:val="00BC5DFB"/>
    <w:rsid w:val="00BD47EC"/>
    <w:rsid w:val="00BE6B60"/>
    <w:rsid w:val="00BF4D8C"/>
    <w:rsid w:val="00BF6D53"/>
    <w:rsid w:val="00C030DA"/>
    <w:rsid w:val="00C11250"/>
    <w:rsid w:val="00C24F26"/>
    <w:rsid w:val="00C326F3"/>
    <w:rsid w:val="00C36790"/>
    <w:rsid w:val="00C47151"/>
    <w:rsid w:val="00C56E0E"/>
    <w:rsid w:val="00C60DBA"/>
    <w:rsid w:val="00C67525"/>
    <w:rsid w:val="00C720D9"/>
    <w:rsid w:val="00C74C03"/>
    <w:rsid w:val="00C75DF3"/>
    <w:rsid w:val="00C822BA"/>
    <w:rsid w:val="00C85F87"/>
    <w:rsid w:val="00CB405F"/>
    <w:rsid w:val="00CD2AD3"/>
    <w:rsid w:val="00CE07E6"/>
    <w:rsid w:val="00CF1A7B"/>
    <w:rsid w:val="00D20F0F"/>
    <w:rsid w:val="00D463B2"/>
    <w:rsid w:val="00D50554"/>
    <w:rsid w:val="00D51866"/>
    <w:rsid w:val="00D52EFA"/>
    <w:rsid w:val="00D55B2D"/>
    <w:rsid w:val="00D87A12"/>
    <w:rsid w:val="00D87A76"/>
    <w:rsid w:val="00DA340C"/>
    <w:rsid w:val="00DA442F"/>
    <w:rsid w:val="00DA7023"/>
    <w:rsid w:val="00DB3A3F"/>
    <w:rsid w:val="00DD1574"/>
    <w:rsid w:val="00DD545D"/>
    <w:rsid w:val="00DE0DA9"/>
    <w:rsid w:val="00DE3AD5"/>
    <w:rsid w:val="00E24679"/>
    <w:rsid w:val="00E361E2"/>
    <w:rsid w:val="00E47968"/>
    <w:rsid w:val="00E62B7B"/>
    <w:rsid w:val="00E80A76"/>
    <w:rsid w:val="00E81D52"/>
    <w:rsid w:val="00EA4038"/>
    <w:rsid w:val="00EA5749"/>
    <w:rsid w:val="00EB1806"/>
    <w:rsid w:val="00EC7AAC"/>
    <w:rsid w:val="00EF3FF2"/>
    <w:rsid w:val="00EF575E"/>
    <w:rsid w:val="00F05F1B"/>
    <w:rsid w:val="00F06CA9"/>
    <w:rsid w:val="00F21B48"/>
    <w:rsid w:val="00F22B79"/>
    <w:rsid w:val="00F31A97"/>
    <w:rsid w:val="00F46B74"/>
    <w:rsid w:val="00F47F2E"/>
    <w:rsid w:val="00F5027C"/>
    <w:rsid w:val="00F5228C"/>
    <w:rsid w:val="00F60369"/>
    <w:rsid w:val="00F618A2"/>
    <w:rsid w:val="00F7070E"/>
    <w:rsid w:val="00F736DB"/>
    <w:rsid w:val="00FA05B6"/>
    <w:rsid w:val="00FA18DB"/>
    <w:rsid w:val="00FB2260"/>
    <w:rsid w:val="00FB290D"/>
    <w:rsid w:val="00FC0737"/>
    <w:rsid w:val="00FC60F6"/>
    <w:rsid w:val="00FE6E3B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4A984D-B8FE-4BE4-BB62-5C2FAF41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33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47F2E"/>
    <w:pPr>
      <w:ind w:left="720"/>
    </w:pPr>
  </w:style>
  <w:style w:type="paragraph" w:styleId="a4">
    <w:name w:val="header"/>
    <w:basedOn w:val="a"/>
    <w:link w:val="a5"/>
    <w:uiPriority w:val="99"/>
    <w:semiHidden/>
    <w:rsid w:val="00EC7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locked/>
    <w:rsid w:val="00EC7AAC"/>
  </w:style>
  <w:style w:type="paragraph" w:styleId="a6">
    <w:name w:val="footer"/>
    <w:basedOn w:val="a"/>
    <w:link w:val="a7"/>
    <w:uiPriority w:val="99"/>
    <w:rsid w:val="00EC7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locked/>
    <w:rsid w:val="00EC7AAC"/>
  </w:style>
  <w:style w:type="table" w:styleId="a8">
    <w:name w:val="Table Grid"/>
    <w:basedOn w:val="a1"/>
    <w:uiPriority w:val="99"/>
    <w:locked/>
    <w:rsid w:val="007C49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7E3EFC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uiPriority w:val="99"/>
    <w:semiHidden/>
    <w:locked/>
    <w:rsid w:val="00B12F2A"/>
    <w:rPr>
      <w:rFonts w:ascii="Times New Roman" w:hAnsi="Times New Roman" w:cs="Times New Roman"/>
      <w:sz w:val="2"/>
      <w:szCs w:val="2"/>
      <w:lang w:eastAsia="en-US"/>
    </w:rPr>
  </w:style>
  <w:style w:type="character" w:customStyle="1" w:styleId="legaldocreference">
    <w:name w:val="legaldocreference"/>
    <w:basedOn w:val="a0"/>
    <w:uiPriority w:val="99"/>
    <w:rsid w:val="0018621C"/>
  </w:style>
  <w:style w:type="character" w:customStyle="1" w:styleId="apple-converted-space">
    <w:name w:val="apple-converted-space"/>
    <w:basedOn w:val="a0"/>
    <w:uiPriority w:val="99"/>
    <w:rsid w:val="0018621C"/>
  </w:style>
  <w:style w:type="character" w:styleId="ab">
    <w:name w:val="Hyperlink"/>
    <w:uiPriority w:val="99"/>
    <w:unhideWhenUsed/>
    <w:rsid w:val="00AF2155"/>
    <w:rPr>
      <w:color w:val="0000FF"/>
      <w:u w:val="single"/>
    </w:rPr>
  </w:style>
  <w:style w:type="paragraph" w:styleId="ac">
    <w:name w:val="No Spacing"/>
    <w:uiPriority w:val="1"/>
    <w:qFormat/>
    <w:rsid w:val="00C822B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49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1952</Words>
  <Characters>11383</Characters>
  <Application>Microsoft Office Word</Application>
  <DocSecurity>0</DocSecurity>
  <Lines>94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DMihaylova</dc:creator>
  <cp:keywords/>
  <dc:description/>
  <cp:lastModifiedBy>USER</cp:lastModifiedBy>
  <cp:revision>3</cp:revision>
  <cp:lastPrinted>2026-02-10T12:18:00Z</cp:lastPrinted>
  <dcterms:created xsi:type="dcterms:W3CDTF">2026-02-10T12:43:00Z</dcterms:created>
  <dcterms:modified xsi:type="dcterms:W3CDTF">2026-02-10T12:46:00Z</dcterms:modified>
</cp:coreProperties>
</file>