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1EF2" w:rsidRDefault="002D4B5E" w:rsidP="002D4B5E">
      <w:pPr>
        <w:jc w:val="center"/>
        <w:rPr>
          <w:rFonts w:ascii="Times New Roman" w:hAnsi="Times New Roman" w:cs="Times New Roman"/>
          <w:b/>
          <w:sz w:val="40"/>
          <w:szCs w:val="40"/>
          <w:lang w:val="bg-BG"/>
        </w:rPr>
      </w:pPr>
      <w:r w:rsidRPr="002D4B5E">
        <w:rPr>
          <w:rFonts w:ascii="Times New Roman" w:hAnsi="Times New Roman" w:cs="Times New Roman"/>
          <w:b/>
          <w:sz w:val="40"/>
          <w:szCs w:val="40"/>
          <w:lang w:val="bg-BG"/>
        </w:rPr>
        <w:t>С П Р А В К А</w:t>
      </w:r>
    </w:p>
    <w:p w:rsidR="002C7925" w:rsidRDefault="00911EF2" w:rsidP="002D4B5E">
      <w:pPr>
        <w:jc w:val="center"/>
        <w:rPr>
          <w:rFonts w:ascii="Times New Roman" w:hAnsi="Times New Roman" w:cs="Times New Roman"/>
          <w:b/>
          <w:sz w:val="40"/>
          <w:szCs w:val="40"/>
          <w:lang w:val="bg-BG"/>
        </w:rPr>
      </w:pPr>
      <w:r>
        <w:rPr>
          <w:rFonts w:ascii="Times New Roman" w:hAnsi="Times New Roman" w:cs="Times New Roman"/>
          <w:b/>
          <w:sz w:val="40"/>
          <w:szCs w:val="40"/>
          <w:lang w:val="bg-BG"/>
        </w:rPr>
        <w:t xml:space="preserve"> на основание чл.26, ал.5 от Закона за нормативните актове</w:t>
      </w:r>
    </w:p>
    <w:p w:rsidR="002D4B5E" w:rsidRPr="004E237A" w:rsidRDefault="00797B57" w:rsidP="004E237A">
      <w:pPr>
        <w:pStyle w:val="2"/>
        <w:shd w:val="clear" w:color="auto" w:fill="FFFFFF"/>
        <w:spacing w:before="0" w:line="312" w:lineRule="atLeast"/>
        <w:textAlignment w:val="baseline"/>
        <w:rPr>
          <w:rFonts w:ascii="Arial" w:eastAsia="Times New Roman" w:hAnsi="Arial" w:cs="Arial"/>
          <w:b/>
          <w:bCs/>
          <w:color w:val="000000"/>
          <w:sz w:val="32"/>
          <w:szCs w:val="32"/>
          <w:lang w:val="bg-BG" w:eastAsia="bg-BG"/>
        </w:rPr>
      </w:pPr>
      <w:r w:rsidRPr="004E237A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З</w:t>
      </w:r>
      <w:r w:rsidR="003127B7" w:rsidRPr="004E237A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а отразяване на становища</w:t>
      </w:r>
      <w:r w:rsidR="000A308C" w:rsidRPr="004E237A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492678" w:rsidRPr="004E237A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по </w:t>
      </w:r>
      <w:r w:rsidR="00C4741A" w:rsidRPr="004E237A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публично обсъждане на </w:t>
      </w:r>
      <w:r w:rsidR="00C4741A" w:rsidRPr="004E237A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1C07E2">
        <w:rPr>
          <w:lang w:val="bg-BG"/>
        </w:rPr>
        <w:t>Годишна програма за управление и разпореждане с общинска собственост на община Грамада</w:t>
      </w:r>
      <w:r w:rsidR="00343CE9">
        <w:rPr>
          <w:lang w:val="bg-BG"/>
        </w:rPr>
        <w:t xml:space="preserve"> за 2026</w:t>
      </w:r>
      <w:r w:rsidR="00EF531F">
        <w:rPr>
          <w:lang w:val="bg-BG"/>
        </w:rPr>
        <w:t xml:space="preserve"> г</w:t>
      </w:r>
      <w:r w:rsidR="002049A1">
        <w:rPr>
          <w:lang w:val="bg-BG"/>
        </w:rPr>
        <w:t>.</w:t>
      </w:r>
      <w:r w:rsidR="00EE614D" w:rsidRPr="004E237A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C4741A" w:rsidRPr="004E237A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2D4B5E" w:rsidRPr="004E237A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публикуван </w:t>
      </w:r>
      <w:r w:rsidR="00C4741A" w:rsidRPr="004E237A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за публично</w:t>
      </w:r>
      <w:r w:rsidR="00DE7190" w:rsidRPr="004E237A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обсъждане </w:t>
      </w:r>
      <w:r w:rsidR="0008009C" w:rsidRPr="004E237A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на интернет-страницата</w:t>
      </w:r>
      <w:r w:rsidR="00A735E5" w:rsidRPr="004E237A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на Община </w:t>
      </w:r>
      <w:r w:rsidR="00911EF2" w:rsidRPr="004E237A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Грамада </w:t>
      </w:r>
      <w:r w:rsidR="00A735E5" w:rsidRPr="004E237A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– </w:t>
      </w:r>
      <w:hyperlink r:id="rId4" w:history="1">
        <w:r w:rsidR="0072693E" w:rsidRPr="004E237A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</w:rPr>
          <w:t>www.obshtina-gramada.com</w:t>
        </w:r>
      </w:hyperlink>
      <w:r w:rsidR="00911EF2" w:rsidRPr="004E23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693E" w:rsidRPr="004E23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735E5" w:rsidRPr="004E237A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на </w:t>
      </w:r>
      <w:r w:rsidR="00343CE9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16</w:t>
      </w:r>
      <w:r w:rsidR="00A735E5" w:rsidRPr="004E237A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.</w:t>
      </w:r>
      <w:r w:rsidR="00343CE9">
        <w:rPr>
          <w:rFonts w:ascii="Times New Roman" w:hAnsi="Times New Roman" w:cs="Times New Roman"/>
          <w:color w:val="000000" w:themeColor="text1"/>
          <w:sz w:val="24"/>
          <w:szCs w:val="24"/>
        </w:rPr>
        <w:t>03</w:t>
      </w:r>
      <w:r w:rsidR="00343CE9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.2026</w:t>
      </w:r>
      <w:r w:rsidR="002D4B5E" w:rsidRPr="004E237A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г.</w:t>
      </w:r>
      <w:r w:rsidR="00DE7190" w:rsidRPr="004E237A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в раздел</w:t>
      </w:r>
      <w:r w:rsidR="0072693E" w:rsidRPr="004E23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E7190" w:rsidRPr="004E237A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72693E" w:rsidRPr="004E237A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„</w:t>
      </w:r>
      <w:r w:rsidR="001C07E2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Общински поземлен фонд</w:t>
      </w:r>
      <w:r w:rsidR="0072693E" w:rsidRPr="004E237A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”</w:t>
      </w:r>
      <w:r w:rsidR="00805C80" w:rsidRPr="004E237A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.</w:t>
      </w:r>
    </w:p>
    <w:p w:rsidR="0072693E" w:rsidRPr="0072693E" w:rsidRDefault="0072693E" w:rsidP="002D4B5E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22"/>
        <w:gridCol w:w="2346"/>
        <w:gridCol w:w="2364"/>
        <w:gridCol w:w="2364"/>
      </w:tblGrid>
      <w:tr w:rsidR="002D4B5E" w:rsidTr="002D4B5E">
        <w:tc>
          <w:tcPr>
            <w:tcW w:w="2405" w:type="dxa"/>
          </w:tcPr>
          <w:p w:rsidR="002D4B5E" w:rsidRDefault="002D4B5E" w:rsidP="002D4B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Подател</w:t>
            </w:r>
            <w:r w:rsidR="0085614F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и дата на постъпване</w:t>
            </w:r>
          </w:p>
        </w:tc>
        <w:tc>
          <w:tcPr>
            <w:tcW w:w="2405" w:type="dxa"/>
          </w:tcPr>
          <w:p w:rsidR="002D4B5E" w:rsidRDefault="002D4B5E" w:rsidP="002D4B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Предложение, коментар, становище</w:t>
            </w:r>
          </w:p>
        </w:tc>
        <w:tc>
          <w:tcPr>
            <w:tcW w:w="2406" w:type="dxa"/>
          </w:tcPr>
          <w:p w:rsidR="002D4B5E" w:rsidRDefault="002D4B5E" w:rsidP="002D4B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Приема се предложението/ Не се приема предложението/ Не се съдържа предложение</w:t>
            </w:r>
          </w:p>
        </w:tc>
        <w:tc>
          <w:tcPr>
            <w:tcW w:w="2406" w:type="dxa"/>
          </w:tcPr>
          <w:p w:rsidR="002D4B5E" w:rsidRDefault="002D4B5E" w:rsidP="002D4B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Мотиви за приемането/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неприемането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на предложението/ пояснение</w:t>
            </w:r>
          </w:p>
        </w:tc>
      </w:tr>
      <w:tr w:rsidR="002D4B5E" w:rsidTr="002D4B5E">
        <w:tc>
          <w:tcPr>
            <w:tcW w:w="2405" w:type="dxa"/>
          </w:tcPr>
          <w:p w:rsidR="002D4B5E" w:rsidRPr="0085614F" w:rsidRDefault="002D4B5E" w:rsidP="002D4B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05" w:type="dxa"/>
          </w:tcPr>
          <w:p w:rsidR="002D4B5E" w:rsidRPr="0085614F" w:rsidRDefault="0072693E" w:rsidP="002D4B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Няма постъпили предложения и становища</w:t>
            </w:r>
          </w:p>
        </w:tc>
        <w:tc>
          <w:tcPr>
            <w:tcW w:w="2406" w:type="dxa"/>
          </w:tcPr>
          <w:p w:rsidR="002D4B5E" w:rsidRPr="0085614F" w:rsidRDefault="002D4B5E" w:rsidP="002D4B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06" w:type="dxa"/>
          </w:tcPr>
          <w:p w:rsidR="002D4B5E" w:rsidRPr="0085614F" w:rsidRDefault="002D4B5E" w:rsidP="002D4B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72693E" w:rsidTr="002D4B5E">
        <w:tc>
          <w:tcPr>
            <w:tcW w:w="2405" w:type="dxa"/>
          </w:tcPr>
          <w:p w:rsidR="0072693E" w:rsidRPr="0085614F" w:rsidRDefault="0072693E" w:rsidP="002D4B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05" w:type="dxa"/>
          </w:tcPr>
          <w:p w:rsidR="0072693E" w:rsidRPr="0085614F" w:rsidRDefault="0072693E" w:rsidP="002D4B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06" w:type="dxa"/>
          </w:tcPr>
          <w:p w:rsidR="0072693E" w:rsidRPr="0085614F" w:rsidRDefault="0072693E" w:rsidP="002D4B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406" w:type="dxa"/>
          </w:tcPr>
          <w:p w:rsidR="0072693E" w:rsidRPr="0085614F" w:rsidRDefault="0072693E" w:rsidP="002D4B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</w:tbl>
    <w:p w:rsidR="002D4B5E" w:rsidRDefault="002D4B5E" w:rsidP="002D4B5E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2693E" w:rsidRDefault="0072693E" w:rsidP="002D4B5E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2693E" w:rsidRPr="00F7062F" w:rsidRDefault="00343CE9" w:rsidP="0085614F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16</w:t>
      </w:r>
      <w:r w:rsidR="00B16CEE" w:rsidRPr="00F7062F">
        <w:rPr>
          <w:rFonts w:ascii="Times New Roman" w:hAnsi="Times New Roman" w:cs="Times New Roman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sz w:val="24"/>
          <w:szCs w:val="24"/>
          <w:lang w:val="bg-BG"/>
        </w:rPr>
        <w:t>04.2026</w:t>
      </w:r>
      <w:bookmarkStart w:id="0" w:name="_GoBack"/>
      <w:bookmarkEnd w:id="0"/>
      <w:r w:rsidR="0085614F" w:rsidRPr="00F7062F">
        <w:rPr>
          <w:rFonts w:ascii="Times New Roman" w:hAnsi="Times New Roman" w:cs="Times New Roman"/>
          <w:sz w:val="24"/>
          <w:szCs w:val="24"/>
          <w:lang w:val="bg-BG"/>
        </w:rPr>
        <w:t xml:space="preserve"> г. </w:t>
      </w:r>
    </w:p>
    <w:p w:rsidR="0072693E" w:rsidRDefault="0072693E" w:rsidP="0072693E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85614F" w:rsidRDefault="0072693E" w:rsidP="0072693E">
      <w:pPr>
        <w:spacing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Изготвил:</w:t>
      </w:r>
    </w:p>
    <w:p w:rsidR="0072693E" w:rsidRDefault="00C65E4E" w:rsidP="0072693E">
      <w:pPr>
        <w:spacing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П. Николова</w:t>
      </w:r>
    </w:p>
    <w:p w:rsidR="0072693E" w:rsidRDefault="0072693E" w:rsidP="0072693E">
      <w:pPr>
        <w:spacing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C65E4E" w:rsidRDefault="00C65E4E" w:rsidP="0072693E">
      <w:pPr>
        <w:spacing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C65E4E" w:rsidRDefault="00C65E4E" w:rsidP="0072693E">
      <w:pPr>
        <w:spacing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4E237A" w:rsidRDefault="00EE614D" w:rsidP="00644F9B">
      <w:pPr>
        <w:tabs>
          <w:tab w:val="left" w:pos="2604"/>
        </w:tabs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Инж. </w:t>
      </w:r>
      <w:r w:rsidR="00C4741A">
        <w:rPr>
          <w:rFonts w:ascii="Times New Roman" w:eastAsia="Calibri" w:hAnsi="Times New Roman" w:cs="Times New Roman"/>
          <w:sz w:val="24"/>
          <w:szCs w:val="24"/>
          <w:lang w:val="bg-BG"/>
        </w:rPr>
        <w:t>Владимир Цеков</w:t>
      </w:r>
    </w:p>
    <w:p w:rsidR="0072693E" w:rsidRPr="004E237A" w:rsidRDefault="0072693E" w:rsidP="00644F9B">
      <w:pPr>
        <w:tabs>
          <w:tab w:val="left" w:pos="2604"/>
        </w:tabs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proofErr w:type="spellStart"/>
      <w:r w:rsidRPr="0072693E">
        <w:rPr>
          <w:rFonts w:ascii="Times New Roman" w:eastAsia="Calibri" w:hAnsi="Times New Roman" w:cs="Times New Roman"/>
          <w:sz w:val="24"/>
          <w:szCs w:val="24"/>
        </w:rPr>
        <w:t>Председател</w:t>
      </w:r>
      <w:proofErr w:type="spellEnd"/>
      <w:r w:rsidRPr="0072693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2693E">
        <w:rPr>
          <w:rFonts w:ascii="Times New Roman" w:eastAsia="Calibri" w:hAnsi="Times New Roman" w:cs="Times New Roman"/>
          <w:sz w:val="24"/>
          <w:szCs w:val="24"/>
        </w:rPr>
        <w:t>ОбС</w:t>
      </w:r>
      <w:proofErr w:type="spellEnd"/>
      <w:r w:rsidRPr="0072693E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proofErr w:type="spellStart"/>
      <w:r w:rsidRPr="0072693E">
        <w:rPr>
          <w:rFonts w:ascii="Times New Roman" w:eastAsia="Calibri" w:hAnsi="Times New Roman" w:cs="Times New Roman"/>
          <w:sz w:val="24"/>
          <w:szCs w:val="24"/>
        </w:rPr>
        <w:t>Грамада</w:t>
      </w:r>
      <w:proofErr w:type="spellEnd"/>
    </w:p>
    <w:sectPr w:rsidR="0072693E" w:rsidRPr="004E237A" w:rsidSect="00A92AD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B5E"/>
    <w:rsid w:val="0008009C"/>
    <w:rsid w:val="000860E5"/>
    <w:rsid w:val="000A308C"/>
    <w:rsid w:val="001C07E2"/>
    <w:rsid w:val="002049A1"/>
    <w:rsid w:val="002C4F88"/>
    <w:rsid w:val="002C7925"/>
    <w:rsid w:val="002D4B5E"/>
    <w:rsid w:val="00303C85"/>
    <w:rsid w:val="003127B7"/>
    <w:rsid w:val="00343CE9"/>
    <w:rsid w:val="00492678"/>
    <w:rsid w:val="004E237A"/>
    <w:rsid w:val="00516DD4"/>
    <w:rsid w:val="00524012"/>
    <w:rsid w:val="00604C3E"/>
    <w:rsid w:val="006421F2"/>
    <w:rsid w:val="00644F9B"/>
    <w:rsid w:val="0072693E"/>
    <w:rsid w:val="00797B57"/>
    <w:rsid w:val="007C30AC"/>
    <w:rsid w:val="00805C80"/>
    <w:rsid w:val="0085614F"/>
    <w:rsid w:val="008B5563"/>
    <w:rsid w:val="00911EF2"/>
    <w:rsid w:val="00980809"/>
    <w:rsid w:val="009D506D"/>
    <w:rsid w:val="00A735E5"/>
    <w:rsid w:val="00A92ADB"/>
    <w:rsid w:val="00B0590E"/>
    <w:rsid w:val="00B16CEE"/>
    <w:rsid w:val="00B460AD"/>
    <w:rsid w:val="00B47301"/>
    <w:rsid w:val="00BF0476"/>
    <w:rsid w:val="00C4741A"/>
    <w:rsid w:val="00C65E4E"/>
    <w:rsid w:val="00C77F74"/>
    <w:rsid w:val="00D800D1"/>
    <w:rsid w:val="00DA5778"/>
    <w:rsid w:val="00DB386C"/>
    <w:rsid w:val="00DE7190"/>
    <w:rsid w:val="00E21EF1"/>
    <w:rsid w:val="00EE614D"/>
    <w:rsid w:val="00EF531F"/>
    <w:rsid w:val="00F66DD9"/>
    <w:rsid w:val="00F7062F"/>
    <w:rsid w:val="00FC401E"/>
    <w:rsid w:val="00FC44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87DAF"/>
  <w15:docId w15:val="{66D655A6-24D3-4471-BF3A-FCF8328E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97B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E237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4B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735E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65E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C65E4E"/>
    <w:rPr>
      <w:rFonts w:ascii="Segoe UI" w:hAnsi="Segoe UI" w:cs="Segoe UI"/>
      <w:sz w:val="18"/>
      <w:szCs w:val="18"/>
    </w:rPr>
  </w:style>
  <w:style w:type="character" w:customStyle="1" w:styleId="10">
    <w:name w:val="Заглавие 1 Знак"/>
    <w:basedOn w:val="a0"/>
    <w:link w:val="1"/>
    <w:uiPriority w:val="9"/>
    <w:rsid w:val="00797B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rsid w:val="004E237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18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4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bshtina-gramada.com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2025-03-10T12:31:00Z</cp:lastPrinted>
  <dcterms:created xsi:type="dcterms:W3CDTF">2025-02-17T13:19:00Z</dcterms:created>
  <dcterms:modified xsi:type="dcterms:W3CDTF">2026-04-14T13:37:00Z</dcterms:modified>
</cp:coreProperties>
</file>