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E52" w:rsidRDefault="001E6E52" w:rsidP="001E6E52">
      <w:pPr>
        <w:pStyle w:val="Default"/>
        <w:jc w:val="both"/>
      </w:pPr>
    </w:p>
    <w:p w:rsidR="001E6E52" w:rsidRDefault="001E6E52" w:rsidP="001E6E52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1E6E52">
        <w:rPr>
          <w:rFonts w:ascii="Times New Roman" w:hAnsi="Times New Roman" w:cs="Times New Roman"/>
          <w:b/>
          <w:bCs/>
        </w:rPr>
        <w:t>МОТИВИ</w:t>
      </w:r>
    </w:p>
    <w:p w:rsidR="001E6E52" w:rsidRPr="001E6E52" w:rsidRDefault="001E6E52" w:rsidP="001E6E52">
      <w:pPr>
        <w:pStyle w:val="Default"/>
        <w:jc w:val="center"/>
        <w:rPr>
          <w:rFonts w:ascii="Times New Roman" w:hAnsi="Times New Roman" w:cs="Times New Roman"/>
        </w:rPr>
      </w:pPr>
    </w:p>
    <w:p w:rsidR="001E6E52" w:rsidRPr="001E6E52" w:rsidRDefault="001E6E52" w:rsidP="001E6E5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На основание чл.26, ал.4 от Закона за нормативните актове, на заинтересованите лица се предоставя 30-дневен срок, от публикуване на обявлението, за предложения и становища по настоящия Проект на </w:t>
      </w:r>
      <w:r w:rsidR="00D859BF" w:rsidRPr="00D859BF">
        <w:rPr>
          <w:rFonts w:ascii="Times New Roman" w:hAnsi="Times New Roman" w:cs="Times New Roman"/>
          <w:b/>
        </w:rPr>
        <w:t xml:space="preserve">Общински </w:t>
      </w:r>
      <w:r>
        <w:rPr>
          <w:rFonts w:ascii="Times New Roman" w:hAnsi="Times New Roman" w:cs="Times New Roman"/>
          <w:b/>
          <w:bCs/>
        </w:rPr>
        <w:t>Г</w:t>
      </w:r>
      <w:r w:rsidRPr="001E6E52">
        <w:rPr>
          <w:rFonts w:ascii="Times New Roman" w:hAnsi="Times New Roman" w:cs="Times New Roman"/>
          <w:b/>
          <w:bCs/>
        </w:rPr>
        <w:t xml:space="preserve">одишен план за </w:t>
      </w:r>
      <w:r w:rsidR="00D859BF">
        <w:rPr>
          <w:rFonts w:ascii="Times New Roman" w:hAnsi="Times New Roman" w:cs="Times New Roman"/>
          <w:b/>
          <w:bCs/>
        </w:rPr>
        <w:t>социални</w:t>
      </w:r>
      <w:r>
        <w:rPr>
          <w:rFonts w:ascii="Times New Roman" w:hAnsi="Times New Roman" w:cs="Times New Roman"/>
          <w:b/>
          <w:bCs/>
        </w:rPr>
        <w:t xml:space="preserve"> услуги за </w:t>
      </w:r>
      <w:r w:rsidR="00D859BF">
        <w:rPr>
          <w:rFonts w:ascii="Times New Roman" w:hAnsi="Times New Roman" w:cs="Times New Roman"/>
          <w:b/>
          <w:bCs/>
        </w:rPr>
        <w:t>2027</w:t>
      </w:r>
      <w:r>
        <w:rPr>
          <w:rFonts w:ascii="Times New Roman" w:hAnsi="Times New Roman" w:cs="Times New Roman"/>
          <w:b/>
          <w:bCs/>
        </w:rPr>
        <w:t xml:space="preserve"> г. в Община Грамада</w:t>
      </w:r>
      <w:r w:rsidRPr="001E6E52">
        <w:rPr>
          <w:rFonts w:ascii="Times New Roman" w:hAnsi="Times New Roman" w:cs="Times New Roman"/>
          <w:b/>
          <w:bCs/>
        </w:rPr>
        <w:t xml:space="preserve">. </w:t>
      </w:r>
    </w:p>
    <w:p w:rsidR="001E6E52" w:rsidRPr="001E6E52" w:rsidRDefault="001E6E52" w:rsidP="001E6E5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Предложенията и становищата могат да бъдат депозирани в </w:t>
      </w:r>
      <w:r>
        <w:rPr>
          <w:rFonts w:ascii="Times New Roman" w:hAnsi="Times New Roman" w:cs="Times New Roman"/>
        </w:rPr>
        <w:t>Деловодството на Община Грамада на адрес: гр. Грамада, пл. ”Мико Нинов</w:t>
      </w:r>
      <w:r w:rsidRPr="001E6E52">
        <w:rPr>
          <w:rFonts w:ascii="Times New Roman" w:hAnsi="Times New Roman" w:cs="Times New Roman"/>
        </w:rPr>
        <w:t>” №1 или на e-</w:t>
      </w:r>
      <w:proofErr w:type="spellStart"/>
      <w:r w:rsidRPr="001E6E52">
        <w:rPr>
          <w:rFonts w:ascii="Times New Roman" w:hAnsi="Times New Roman" w:cs="Times New Roman"/>
        </w:rPr>
        <w:t>mail</w:t>
      </w:r>
      <w:proofErr w:type="spellEnd"/>
      <w:r w:rsidRPr="001E6E52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color w:val="0462C1"/>
          <w:lang w:val="en-US"/>
        </w:rPr>
        <w:t>obstina_gramada@abv.bg</w:t>
      </w:r>
      <w:r w:rsidRPr="001E6E52">
        <w:rPr>
          <w:rFonts w:ascii="Times New Roman" w:hAnsi="Times New Roman" w:cs="Times New Roman"/>
        </w:rPr>
        <w:t xml:space="preserve">; </w:t>
      </w:r>
    </w:p>
    <w:p w:rsidR="00D859BF" w:rsidRPr="001E6E52" w:rsidRDefault="001E6E52" w:rsidP="00D859BF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На основание чл.28, ал.2 от Закона за нормативните актове, представяме следните </w:t>
      </w:r>
      <w:r w:rsidRPr="001E6E52">
        <w:rPr>
          <w:rFonts w:ascii="Times New Roman" w:hAnsi="Times New Roman" w:cs="Times New Roman"/>
          <w:b/>
          <w:bCs/>
        </w:rPr>
        <w:t xml:space="preserve">Мотиви към проект </w:t>
      </w:r>
      <w:r w:rsidRPr="001E6E52">
        <w:rPr>
          <w:rFonts w:ascii="Times New Roman" w:hAnsi="Times New Roman" w:cs="Times New Roman"/>
        </w:rPr>
        <w:t xml:space="preserve">на </w:t>
      </w:r>
      <w:r w:rsidR="00D859BF" w:rsidRPr="00D859BF">
        <w:rPr>
          <w:rFonts w:ascii="Times New Roman" w:hAnsi="Times New Roman" w:cs="Times New Roman"/>
          <w:b/>
        </w:rPr>
        <w:t xml:space="preserve">Общински </w:t>
      </w:r>
      <w:r w:rsidR="00D859BF">
        <w:rPr>
          <w:rFonts w:ascii="Times New Roman" w:hAnsi="Times New Roman" w:cs="Times New Roman"/>
          <w:b/>
          <w:bCs/>
        </w:rPr>
        <w:t>Г</w:t>
      </w:r>
      <w:r w:rsidR="00D859BF" w:rsidRPr="001E6E52">
        <w:rPr>
          <w:rFonts w:ascii="Times New Roman" w:hAnsi="Times New Roman" w:cs="Times New Roman"/>
          <w:b/>
          <w:bCs/>
        </w:rPr>
        <w:t xml:space="preserve">одишен план за </w:t>
      </w:r>
      <w:r w:rsidR="00D859BF">
        <w:rPr>
          <w:rFonts w:ascii="Times New Roman" w:hAnsi="Times New Roman" w:cs="Times New Roman"/>
          <w:b/>
          <w:bCs/>
        </w:rPr>
        <w:t>социални услуги за 2027 г. в Община Грамада</w:t>
      </w:r>
      <w:r w:rsidR="00D859BF" w:rsidRPr="001E6E52">
        <w:rPr>
          <w:rFonts w:ascii="Times New Roman" w:hAnsi="Times New Roman" w:cs="Times New Roman"/>
          <w:b/>
          <w:bCs/>
        </w:rPr>
        <w:t xml:space="preserve">. </w:t>
      </w:r>
    </w:p>
    <w:p w:rsidR="001E6E52" w:rsidRDefault="001E6E52" w:rsidP="001E6E5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>Годишният план се разработва на основание чл. 38, ал. 1 от Закона за социалните услуги (ЗСУ), чл.59, чл.чл.60-62 от Наредба за планирането на социалните услуги. Той е отворен документ, който може да бъде променян, допълван и усъвършенстван в отговор на възникнали нови потребности, в съответствие с променящите се условия, нормативна база и икономическа среда.</w:t>
      </w:r>
    </w:p>
    <w:p w:rsidR="001E6E52" w:rsidRPr="001E6E52" w:rsidRDefault="001E6E52" w:rsidP="001E6E5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 </w:t>
      </w:r>
    </w:p>
    <w:p w:rsidR="001E6E52" w:rsidRDefault="001E6E52" w:rsidP="001E6E52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1E6E52">
        <w:rPr>
          <w:rFonts w:ascii="Times New Roman" w:hAnsi="Times New Roman" w:cs="Times New Roman"/>
          <w:b/>
          <w:bCs/>
        </w:rPr>
        <w:t xml:space="preserve">Причини, които налагат приемане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</w:p>
    <w:p w:rsidR="001E6E52" w:rsidRPr="001E6E52" w:rsidRDefault="001E6E52" w:rsidP="001E6E52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Планът се приема ежегодно и съдържа дейностите, които ще бъдат изпълнявани през следващата година. Той е отворен документ, който може да бъде променян, допълван и усъвършенстван в отговор на възникнали нови потребности, в съответствие с променящите се условия, нормативна база и икономическа среда. </w:t>
      </w:r>
    </w:p>
    <w:p w:rsidR="001E6E52" w:rsidRDefault="00D859BF" w:rsidP="001E6E52">
      <w:pPr>
        <w:pStyle w:val="Defaul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Заложените в Плана за 2027</w:t>
      </w:r>
      <w:bookmarkStart w:id="0" w:name="_GoBack"/>
      <w:bookmarkEnd w:id="0"/>
      <w:r w:rsidR="001E6E52" w:rsidRPr="001E6E52">
        <w:rPr>
          <w:rFonts w:ascii="Times New Roman" w:hAnsi="Times New Roman" w:cs="Times New Roman"/>
        </w:rPr>
        <w:t xml:space="preserve"> </w:t>
      </w:r>
      <w:r w:rsidR="001E6E52">
        <w:rPr>
          <w:rFonts w:ascii="Times New Roman" w:hAnsi="Times New Roman" w:cs="Times New Roman"/>
        </w:rPr>
        <w:t>г. дейности целят Община Грамада</w:t>
      </w:r>
      <w:r w:rsidR="001E6E52" w:rsidRPr="001E6E52">
        <w:rPr>
          <w:rFonts w:ascii="Times New Roman" w:hAnsi="Times New Roman" w:cs="Times New Roman"/>
        </w:rPr>
        <w:t xml:space="preserve"> да продължи предоставянето</w:t>
      </w:r>
      <w:r w:rsidR="001E6E52">
        <w:rPr>
          <w:rFonts w:ascii="Times New Roman" w:hAnsi="Times New Roman" w:cs="Times New Roman"/>
        </w:rPr>
        <w:t xml:space="preserve"> на качествени социални услуги.</w:t>
      </w:r>
    </w:p>
    <w:p w:rsidR="001E6E52" w:rsidRPr="001E6E52" w:rsidRDefault="001E6E52" w:rsidP="001E6E52">
      <w:pPr>
        <w:pStyle w:val="Default"/>
        <w:ind w:firstLine="360"/>
        <w:jc w:val="both"/>
        <w:rPr>
          <w:rFonts w:ascii="Times New Roman" w:hAnsi="Times New Roman" w:cs="Times New Roman"/>
        </w:rPr>
      </w:pPr>
    </w:p>
    <w:p w:rsidR="001E6E52" w:rsidRDefault="001E6E52" w:rsidP="001E6E52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1E6E52">
        <w:rPr>
          <w:rFonts w:ascii="Times New Roman" w:hAnsi="Times New Roman" w:cs="Times New Roman"/>
          <w:b/>
          <w:bCs/>
        </w:rPr>
        <w:t xml:space="preserve">Цели </w:t>
      </w:r>
    </w:p>
    <w:p w:rsidR="001E6E52" w:rsidRPr="001E6E52" w:rsidRDefault="001E6E52" w:rsidP="001E6E52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Приоритетите и целите, които се поставят: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Подобряване условията на живот и повишаване качеството на предоставяните услуги за деца и възрастни.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Подобряване на достъпа до социални услуги за всички нуждаещи се деца, семейства и възрастни, и предотвратяване на рисковете за социално изключване.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Предоставяне на социални услуги, помощ и подкрепа на нуждаещите се в тяхната обичайна среда.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Грижа за старите хора за по-добър и достоен живот. </w:t>
      </w:r>
    </w:p>
    <w:p w:rsid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Социалните услуги се предоставят при зачитане на човешкото достойнство, личния живот и основните човешки права на потребителите при равнопоставеност на отделните целеви групи.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</w:p>
    <w:p w:rsidR="001E6E52" w:rsidRDefault="001E6E52" w:rsidP="001E6E52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1E6E52">
        <w:rPr>
          <w:rFonts w:ascii="Times New Roman" w:hAnsi="Times New Roman" w:cs="Times New Roman"/>
          <w:b/>
          <w:bCs/>
        </w:rPr>
        <w:t xml:space="preserve">Финансови и други средства </w:t>
      </w:r>
    </w:p>
    <w:p w:rsidR="001E6E52" w:rsidRPr="001E6E52" w:rsidRDefault="001E6E52" w:rsidP="001E6E52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 xml:space="preserve"> </w:t>
      </w:r>
      <w:r w:rsidRPr="001E6E52">
        <w:rPr>
          <w:rFonts w:ascii="Times New Roman" w:hAnsi="Times New Roman" w:cs="Times New Roman"/>
        </w:rPr>
        <w:t xml:space="preserve">Социални услуги - делегираните от държавата дейности;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 xml:space="preserve"> </w:t>
      </w:r>
      <w:r w:rsidRPr="001E6E52">
        <w:rPr>
          <w:rFonts w:ascii="Times New Roman" w:hAnsi="Times New Roman" w:cs="Times New Roman"/>
        </w:rPr>
        <w:t xml:space="preserve">Социални услуги финансирани със средства от общинския бюджет. </w:t>
      </w:r>
    </w:p>
    <w:p w:rsidR="001E6E52" w:rsidRPr="001E6E52" w:rsidRDefault="001E6E52" w:rsidP="001E6E52">
      <w:pPr>
        <w:pStyle w:val="Default"/>
        <w:pageBreakBefore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  <w:b/>
          <w:bCs/>
        </w:rPr>
        <w:lastRenderedPageBreak/>
        <w:t xml:space="preserve">IV. Очаквани резултати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Разширяване на програмите, които предлагат домашни грижи; </w:t>
      </w:r>
    </w:p>
    <w:p w:rsid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</w:rPr>
        <w:t xml:space="preserve">• Информиране и консултиране на наличните форми на социално подпомагане и подкрепа. </w:t>
      </w: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</w:p>
    <w:p w:rsidR="001E6E52" w:rsidRPr="001E6E52" w:rsidRDefault="001E6E52" w:rsidP="001E6E52">
      <w:pPr>
        <w:pStyle w:val="Default"/>
        <w:jc w:val="both"/>
        <w:rPr>
          <w:rFonts w:ascii="Times New Roman" w:hAnsi="Times New Roman" w:cs="Times New Roman"/>
        </w:rPr>
      </w:pPr>
      <w:r w:rsidRPr="001E6E52">
        <w:rPr>
          <w:rFonts w:ascii="Times New Roman" w:hAnsi="Times New Roman" w:cs="Times New Roman"/>
          <w:b/>
          <w:bCs/>
        </w:rPr>
        <w:t xml:space="preserve">V. Анализ на съответствие с правото на Европейския съюз </w:t>
      </w:r>
    </w:p>
    <w:p w:rsidR="00447ADD" w:rsidRPr="001E6E52" w:rsidRDefault="001E6E52" w:rsidP="001E6E52">
      <w:pPr>
        <w:jc w:val="both"/>
        <w:rPr>
          <w:rFonts w:ascii="Times New Roman" w:hAnsi="Times New Roman" w:cs="Times New Roman"/>
          <w:sz w:val="24"/>
          <w:szCs w:val="24"/>
        </w:rPr>
      </w:pPr>
      <w:r w:rsidRPr="001E6E52">
        <w:rPr>
          <w:rFonts w:ascii="Times New Roman" w:hAnsi="Times New Roman" w:cs="Times New Roman"/>
          <w:sz w:val="24"/>
          <w:szCs w:val="24"/>
        </w:rPr>
        <w:t>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</w:t>
      </w:r>
      <w:r>
        <w:rPr>
          <w:rFonts w:ascii="Times New Roman" w:hAnsi="Times New Roman" w:cs="Times New Roman"/>
          <w:sz w:val="24"/>
          <w:szCs w:val="24"/>
        </w:rPr>
        <w:t xml:space="preserve">ажданите от Община </w:t>
      </w:r>
      <w:r w:rsidRPr="001E6E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Грамада </w:t>
      </w:r>
      <w:r w:rsidRPr="001E6E52">
        <w:rPr>
          <w:rFonts w:ascii="Times New Roman" w:hAnsi="Times New Roman" w:cs="Times New Roman"/>
          <w:sz w:val="24"/>
          <w:szCs w:val="24"/>
        </w:rPr>
        <w:t>за провежданата социална политика.</w:t>
      </w:r>
    </w:p>
    <w:sectPr w:rsidR="00447ADD" w:rsidRPr="001E6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944D1"/>
    <w:multiLevelType w:val="hybridMultilevel"/>
    <w:tmpl w:val="50401E32"/>
    <w:lvl w:ilvl="0" w:tplc="E78ECB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C48DE"/>
    <w:multiLevelType w:val="hybridMultilevel"/>
    <w:tmpl w:val="EA7E6762"/>
    <w:lvl w:ilvl="0" w:tplc="BE869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32"/>
    <w:rsid w:val="00106366"/>
    <w:rsid w:val="001E6E52"/>
    <w:rsid w:val="00694E32"/>
    <w:rsid w:val="00D859BF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06F26"/>
  <w15:chartTrackingRefBased/>
  <w15:docId w15:val="{6FE99BB9-19E9-4E5A-A121-991B7F26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6E5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2026-06-10T08:05:00Z</dcterms:created>
  <dcterms:modified xsi:type="dcterms:W3CDTF">2026-06-10T08:05:00Z</dcterms:modified>
</cp:coreProperties>
</file>