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D6C" w:rsidRDefault="004B2D6C" w:rsidP="004B2D6C">
      <w:pPr>
        <w:pStyle w:val="a6"/>
        <w:pBdr>
          <w:bottom w:val="single" w:sz="4" w:space="1" w:color="auto"/>
        </w:pBdr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-80645</wp:posOffset>
            </wp:positionH>
            <wp:positionV relativeFrom="paragraph">
              <wp:posOffset>-204470</wp:posOffset>
            </wp:positionV>
            <wp:extent cx="562610" cy="800100"/>
            <wp:effectExtent l="19050" t="0" r="889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24"/>
          <w:szCs w:val="24"/>
        </w:rPr>
        <w:t xml:space="preserve">  ОБЩИНСКИ СЪВЕТ - ГРАМАДА , ОБЛАСТ ВИДИН</w:t>
      </w:r>
    </w:p>
    <w:p w:rsidR="004B2D6C" w:rsidRDefault="004B2D6C" w:rsidP="004B2D6C">
      <w:pPr>
        <w:jc w:val="center"/>
        <w:rPr>
          <w:b w:val="0"/>
          <w:sz w:val="24"/>
          <w:szCs w:val="24"/>
          <w:lang w:val="bg-BG"/>
        </w:rPr>
      </w:pPr>
      <w:r>
        <w:rPr>
          <w:b w:val="0"/>
          <w:sz w:val="24"/>
          <w:szCs w:val="24"/>
          <w:lang w:val="bg-BG"/>
        </w:rPr>
        <w:sym w:font="Wingdings" w:char="002A"/>
      </w:r>
      <w:r>
        <w:rPr>
          <w:b w:val="0"/>
          <w:sz w:val="24"/>
          <w:szCs w:val="24"/>
          <w:lang w:val="bg-BG"/>
        </w:rPr>
        <w:t xml:space="preserve">3830Грамада, </w:t>
      </w:r>
      <w:proofErr w:type="spellStart"/>
      <w:r>
        <w:rPr>
          <w:b w:val="0"/>
          <w:sz w:val="24"/>
          <w:szCs w:val="24"/>
          <w:lang w:val="bg-BG"/>
        </w:rPr>
        <w:t>пл</w:t>
      </w:r>
      <w:proofErr w:type="spellEnd"/>
      <w:r>
        <w:rPr>
          <w:b w:val="0"/>
          <w:sz w:val="24"/>
          <w:szCs w:val="24"/>
          <w:lang w:val="bg-BG"/>
        </w:rPr>
        <w:t>.”</w:t>
      </w:r>
      <w:proofErr w:type="spellStart"/>
      <w:r>
        <w:rPr>
          <w:b w:val="0"/>
          <w:sz w:val="24"/>
          <w:szCs w:val="24"/>
          <w:lang w:val="bg-BG"/>
        </w:rPr>
        <w:t>М.Нинов</w:t>
      </w:r>
      <w:proofErr w:type="spellEnd"/>
      <w:r>
        <w:rPr>
          <w:b w:val="0"/>
          <w:sz w:val="24"/>
          <w:szCs w:val="24"/>
          <w:lang w:val="bg-BG"/>
        </w:rPr>
        <w:t xml:space="preserve">”№ 1, </w:t>
      </w:r>
      <w:r>
        <w:rPr>
          <w:b w:val="0"/>
          <w:sz w:val="24"/>
          <w:szCs w:val="24"/>
          <w:lang w:val="bg-BG"/>
        </w:rPr>
        <w:sym w:font="Wingdings" w:char="0028"/>
      </w:r>
      <w:r>
        <w:rPr>
          <w:b w:val="0"/>
          <w:sz w:val="24"/>
          <w:szCs w:val="24"/>
          <w:lang w:val="bg-BG"/>
        </w:rPr>
        <w:t>/09337 22 -50,</w:t>
      </w:r>
    </w:p>
    <w:p w:rsidR="004B2D6C" w:rsidRPr="00792453" w:rsidRDefault="004B2D6C" w:rsidP="00300CA9">
      <w:pPr>
        <w:jc w:val="center"/>
        <w:rPr>
          <w:b w:val="0"/>
          <w:color w:val="404040" w:themeColor="text1" w:themeTint="BF"/>
          <w:sz w:val="24"/>
          <w:szCs w:val="24"/>
          <w:lang w:val="bg-BG"/>
        </w:rPr>
      </w:pPr>
      <w:r>
        <w:rPr>
          <w:b w:val="0"/>
          <w:sz w:val="24"/>
          <w:szCs w:val="24"/>
          <w:lang w:val="bg-BG"/>
        </w:rPr>
        <w:t xml:space="preserve"> факс:</w:t>
      </w:r>
      <w:r w:rsidR="006C6109">
        <w:rPr>
          <w:b w:val="0"/>
          <w:sz w:val="24"/>
          <w:szCs w:val="24"/>
          <w:lang w:val="bg-BG"/>
        </w:rPr>
        <w:t xml:space="preserve"> </w:t>
      </w:r>
      <w:r>
        <w:rPr>
          <w:b w:val="0"/>
          <w:sz w:val="24"/>
          <w:szCs w:val="24"/>
          <w:lang w:val="bg-BG"/>
        </w:rPr>
        <w:t xml:space="preserve">09337 22 31  </w:t>
      </w:r>
      <w:r>
        <w:rPr>
          <w:b w:val="0"/>
          <w:sz w:val="24"/>
          <w:szCs w:val="24"/>
        </w:rPr>
        <w:t>e-mail</w:t>
      </w:r>
      <w:r>
        <w:rPr>
          <w:b w:val="0"/>
          <w:sz w:val="24"/>
          <w:szCs w:val="24"/>
          <w:lang w:val="bg-BG"/>
        </w:rPr>
        <w:t>:</w:t>
      </w:r>
      <w:r>
        <w:rPr>
          <w:b w:val="0"/>
          <w:sz w:val="24"/>
          <w:szCs w:val="24"/>
        </w:rPr>
        <w:t xml:space="preserve"> </w:t>
      </w:r>
      <w:hyperlink r:id="rId7" w:history="1">
        <w:r w:rsidR="00792453" w:rsidRPr="00792453">
          <w:rPr>
            <w:rStyle w:val="a8"/>
            <w:b w:val="0"/>
            <w:color w:val="404040" w:themeColor="text1" w:themeTint="BF"/>
            <w:sz w:val="24"/>
            <w:szCs w:val="24"/>
          </w:rPr>
          <w:t>obs</w:t>
        </w:r>
        <w:r w:rsidR="00792453" w:rsidRPr="00792453">
          <w:rPr>
            <w:rStyle w:val="a8"/>
            <w:b w:val="0"/>
            <w:color w:val="404040" w:themeColor="text1" w:themeTint="BF"/>
            <w:sz w:val="24"/>
            <w:szCs w:val="24"/>
          </w:rPr>
          <w:softHyphen/>
        </w:r>
        <w:r w:rsidR="00792453" w:rsidRPr="00792453">
          <w:rPr>
            <w:rStyle w:val="a8"/>
            <w:b w:val="0"/>
            <w:color w:val="404040" w:themeColor="text1" w:themeTint="BF"/>
            <w:sz w:val="24"/>
            <w:szCs w:val="24"/>
          </w:rPr>
          <w:softHyphen/>
          <w:t>_gramada@abv.bg</w:t>
        </w:r>
      </w:hyperlink>
    </w:p>
    <w:p w:rsidR="00792453" w:rsidRDefault="00792453" w:rsidP="00300CA9">
      <w:pPr>
        <w:jc w:val="center"/>
        <w:rPr>
          <w:b w:val="0"/>
          <w:color w:val="404040" w:themeColor="text1" w:themeTint="BF"/>
          <w:szCs w:val="28"/>
          <w:lang w:val="bg-BG"/>
        </w:rPr>
      </w:pPr>
    </w:p>
    <w:p w:rsidR="0014729A" w:rsidRDefault="0014729A" w:rsidP="006D18B0">
      <w:pPr>
        <w:jc w:val="center"/>
        <w:rPr>
          <w:b w:val="0"/>
          <w:szCs w:val="28"/>
          <w:lang w:val="bg-BG"/>
        </w:rPr>
      </w:pPr>
    </w:p>
    <w:p w:rsidR="00024E1E" w:rsidRPr="00D6041C" w:rsidRDefault="00024E1E" w:rsidP="00644984">
      <w:pPr>
        <w:rPr>
          <w:b w:val="0"/>
          <w:sz w:val="24"/>
          <w:szCs w:val="24"/>
          <w:lang w:val="bg-BG"/>
        </w:rPr>
      </w:pPr>
    </w:p>
    <w:p w:rsidR="006D18B0" w:rsidRPr="00D6041C" w:rsidRDefault="006D18B0" w:rsidP="00B04FC4">
      <w:pPr>
        <w:jc w:val="center"/>
        <w:rPr>
          <w:sz w:val="24"/>
          <w:szCs w:val="24"/>
          <w:lang w:val="bg-BG"/>
        </w:rPr>
      </w:pPr>
      <w:r w:rsidRPr="00D6041C">
        <w:rPr>
          <w:sz w:val="24"/>
          <w:szCs w:val="24"/>
          <w:lang w:val="bg-BG"/>
        </w:rPr>
        <w:t xml:space="preserve">С Ъ О Б Щ Е Н И Е </w:t>
      </w:r>
      <w:r w:rsidR="00AC5B6B" w:rsidRPr="00D6041C">
        <w:rPr>
          <w:sz w:val="24"/>
          <w:szCs w:val="24"/>
          <w:lang w:val="bg-BG"/>
        </w:rPr>
        <w:t xml:space="preserve"> </w:t>
      </w:r>
    </w:p>
    <w:p w:rsidR="00B242CF" w:rsidRPr="00644984" w:rsidRDefault="006D18B0" w:rsidP="00644984">
      <w:pPr>
        <w:jc w:val="both"/>
        <w:rPr>
          <w:sz w:val="24"/>
          <w:szCs w:val="24"/>
          <w:lang w:val="bg-BG"/>
        </w:rPr>
      </w:pPr>
      <w:r w:rsidRPr="00D6041C">
        <w:rPr>
          <w:sz w:val="24"/>
          <w:szCs w:val="24"/>
          <w:lang w:val="bg-BG"/>
        </w:rPr>
        <w:t xml:space="preserve"> </w:t>
      </w:r>
    </w:p>
    <w:p w:rsidR="002D39E9" w:rsidRPr="00D6041C" w:rsidRDefault="002D39E9" w:rsidP="00160B22">
      <w:pPr>
        <w:spacing w:line="276" w:lineRule="auto"/>
        <w:ind w:firstLine="708"/>
        <w:jc w:val="both"/>
        <w:rPr>
          <w:b w:val="0"/>
          <w:color w:val="000000" w:themeColor="text1"/>
          <w:sz w:val="24"/>
          <w:szCs w:val="24"/>
          <w:lang w:val="bg-BG"/>
        </w:rPr>
      </w:pPr>
      <w:r w:rsidRPr="00D6041C">
        <w:rPr>
          <w:b w:val="0"/>
          <w:color w:val="000000" w:themeColor="text1"/>
          <w:sz w:val="24"/>
          <w:szCs w:val="24"/>
          <w:lang w:val="bg-BG"/>
        </w:rPr>
        <w:t xml:space="preserve">Председателя на </w:t>
      </w:r>
      <w:proofErr w:type="spellStart"/>
      <w:r w:rsidRPr="00D6041C">
        <w:rPr>
          <w:b w:val="0"/>
          <w:color w:val="000000" w:themeColor="text1"/>
          <w:sz w:val="24"/>
          <w:szCs w:val="24"/>
          <w:lang w:val="bg-BG"/>
        </w:rPr>
        <w:t>ОбС</w:t>
      </w:r>
      <w:proofErr w:type="spellEnd"/>
      <w:r w:rsidRPr="00D6041C">
        <w:rPr>
          <w:b w:val="0"/>
          <w:color w:val="000000" w:themeColor="text1"/>
          <w:sz w:val="24"/>
          <w:szCs w:val="24"/>
          <w:lang w:val="bg-BG"/>
        </w:rPr>
        <w:t xml:space="preserve">-Грамада на основание чл.25 т.1 от ЗМСМА, чл.16 ал.1 т.1 от  Правилника за организацията и дейността на </w:t>
      </w:r>
      <w:proofErr w:type="spellStart"/>
      <w:r w:rsidRPr="00D6041C">
        <w:rPr>
          <w:b w:val="0"/>
          <w:color w:val="000000" w:themeColor="text1"/>
          <w:sz w:val="24"/>
          <w:szCs w:val="24"/>
          <w:lang w:val="bg-BG"/>
        </w:rPr>
        <w:t>ОбС</w:t>
      </w:r>
      <w:proofErr w:type="spellEnd"/>
      <w:r w:rsidRPr="00D6041C">
        <w:rPr>
          <w:b w:val="0"/>
          <w:color w:val="000000" w:themeColor="text1"/>
          <w:sz w:val="24"/>
          <w:szCs w:val="24"/>
          <w:lang w:val="bg-BG"/>
        </w:rPr>
        <w:t xml:space="preserve"> Грамада, неговите комисии и взаимодействието му с общинската администрация свиква редовно заседание </w:t>
      </w:r>
      <w:r w:rsidR="00F21309">
        <w:rPr>
          <w:b w:val="0"/>
          <w:color w:val="000000" w:themeColor="text1"/>
          <w:sz w:val="24"/>
          <w:szCs w:val="24"/>
          <w:lang w:val="bg-BG"/>
        </w:rPr>
        <w:t xml:space="preserve">на </w:t>
      </w:r>
      <w:proofErr w:type="spellStart"/>
      <w:r w:rsidR="00AC69CF">
        <w:rPr>
          <w:b w:val="0"/>
          <w:color w:val="000000" w:themeColor="text1"/>
          <w:sz w:val="24"/>
          <w:szCs w:val="24"/>
          <w:lang w:val="bg-BG"/>
        </w:rPr>
        <w:t>ОбС</w:t>
      </w:r>
      <w:proofErr w:type="spellEnd"/>
      <w:r w:rsidR="00AC69CF">
        <w:rPr>
          <w:b w:val="0"/>
          <w:color w:val="000000" w:themeColor="text1"/>
          <w:sz w:val="24"/>
          <w:szCs w:val="24"/>
          <w:lang w:val="bg-BG"/>
        </w:rPr>
        <w:t xml:space="preserve"> което ще се проведе на 29</w:t>
      </w:r>
      <w:r w:rsidR="0063669A">
        <w:rPr>
          <w:b w:val="0"/>
          <w:color w:val="000000" w:themeColor="text1"/>
          <w:sz w:val="24"/>
          <w:szCs w:val="24"/>
          <w:lang w:val="bg-BG"/>
        </w:rPr>
        <w:t>.0</w:t>
      </w:r>
      <w:r w:rsidR="00AC69CF">
        <w:rPr>
          <w:b w:val="0"/>
          <w:color w:val="000000" w:themeColor="text1"/>
          <w:sz w:val="24"/>
          <w:szCs w:val="24"/>
          <w:lang w:val="bg-BG"/>
        </w:rPr>
        <w:t>9</w:t>
      </w:r>
      <w:r w:rsidR="0063669A">
        <w:rPr>
          <w:b w:val="0"/>
          <w:color w:val="000000" w:themeColor="text1"/>
          <w:sz w:val="24"/>
          <w:szCs w:val="24"/>
          <w:lang w:val="bg-BG"/>
        </w:rPr>
        <w:t>.2026</w:t>
      </w:r>
      <w:r w:rsidRPr="00D6041C">
        <w:rPr>
          <w:b w:val="0"/>
          <w:color w:val="000000" w:themeColor="text1"/>
          <w:sz w:val="24"/>
          <w:szCs w:val="24"/>
          <w:lang w:val="bg-BG"/>
        </w:rPr>
        <w:t>г. от 1</w:t>
      </w:r>
      <w:r w:rsidR="00AC69CF">
        <w:rPr>
          <w:b w:val="0"/>
          <w:color w:val="000000" w:themeColor="text1"/>
          <w:sz w:val="24"/>
          <w:szCs w:val="24"/>
          <w:lang w:val="bg-BG"/>
        </w:rPr>
        <w:t>6.0</w:t>
      </w:r>
      <w:r w:rsidR="00500124">
        <w:rPr>
          <w:b w:val="0"/>
          <w:color w:val="000000" w:themeColor="text1"/>
          <w:sz w:val="24"/>
          <w:szCs w:val="24"/>
          <w:lang w:val="bg-BG"/>
        </w:rPr>
        <w:t>0</w:t>
      </w:r>
      <w:r w:rsidRPr="00D6041C">
        <w:rPr>
          <w:b w:val="0"/>
          <w:color w:val="000000" w:themeColor="text1"/>
          <w:sz w:val="24"/>
          <w:szCs w:val="24"/>
          <w:lang w:val="bg-BG"/>
        </w:rPr>
        <w:t xml:space="preserve"> часа в залата на Народно читалище „Пробуда -1908“  Грамада при дневен ред:  </w:t>
      </w:r>
    </w:p>
    <w:p w:rsidR="002D39E9" w:rsidRPr="00D6041C" w:rsidRDefault="002D39E9" w:rsidP="00B87E90">
      <w:pPr>
        <w:spacing w:line="276" w:lineRule="auto"/>
        <w:ind w:right="-567"/>
        <w:jc w:val="both"/>
        <w:rPr>
          <w:b w:val="0"/>
          <w:color w:val="000000" w:themeColor="text1"/>
          <w:sz w:val="24"/>
          <w:szCs w:val="24"/>
          <w:lang w:val="bg-BG"/>
        </w:rPr>
      </w:pPr>
    </w:p>
    <w:p w:rsidR="00AC69CF" w:rsidRPr="00AC69CF" w:rsidRDefault="00AC69CF" w:rsidP="00160B22">
      <w:pPr>
        <w:pStyle w:val="a3"/>
        <w:numPr>
          <w:ilvl w:val="0"/>
          <w:numId w:val="6"/>
        </w:numPr>
        <w:jc w:val="both"/>
        <w:rPr>
          <w:b w:val="0"/>
          <w:sz w:val="24"/>
          <w:szCs w:val="24"/>
          <w:lang w:val="bg-BG"/>
        </w:rPr>
      </w:pPr>
      <w:bookmarkStart w:id="0" w:name="_GoBack"/>
      <w:r>
        <w:rPr>
          <w:b w:val="0"/>
          <w:color w:val="000000" w:themeColor="text1"/>
          <w:sz w:val="24"/>
          <w:szCs w:val="24"/>
          <w:lang w:val="bg-BG"/>
        </w:rPr>
        <w:t xml:space="preserve">Предложение от </w:t>
      </w:r>
      <w:r w:rsidRPr="00AC69CF">
        <w:rPr>
          <w:b w:val="0"/>
          <w:color w:val="000000" w:themeColor="text1"/>
          <w:sz w:val="24"/>
          <w:szCs w:val="24"/>
          <w:lang w:val="bg-BG"/>
        </w:rPr>
        <w:t xml:space="preserve">Виолета Цветанова Тошева – за Кмет на Община Грамада, </w:t>
      </w:r>
      <w:proofErr w:type="spellStart"/>
      <w:r w:rsidRPr="00AC69CF">
        <w:rPr>
          <w:b w:val="0"/>
          <w:color w:val="000000" w:themeColor="text1"/>
          <w:sz w:val="24"/>
          <w:szCs w:val="24"/>
          <w:lang w:val="bg-BG"/>
        </w:rPr>
        <w:t>обл</w:t>
      </w:r>
      <w:proofErr w:type="spellEnd"/>
      <w:r w:rsidRPr="00AC69CF">
        <w:rPr>
          <w:b w:val="0"/>
          <w:color w:val="000000" w:themeColor="text1"/>
          <w:sz w:val="24"/>
          <w:szCs w:val="24"/>
          <w:lang w:val="bg-BG"/>
        </w:rPr>
        <w:t>. Видин,</w:t>
      </w:r>
      <w:r w:rsidRPr="00AC69CF">
        <w:rPr>
          <w:b w:val="0"/>
          <w:color w:val="000000" w:themeColor="text1"/>
          <w:sz w:val="24"/>
          <w:szCs w:val="24"/>
        </w:rPr>
        <w:t xml:space="preserve"> </w:t>
      </w:r>
      <w:r w:rsidRPr="00AC69CF">
        <w:rPr>
          <w:b w:val="0"/>
          <w:color w:val="000000" w:themeColor="text1"/>
          <w:sz w:val="24"/>
          <w:szCs w:val="24"/>
          <w:lang w:val="bg-BG"/>
        </w:rPr>
        <w:t>съгласно Заповед № 107/26.08.2026 г.</w:t>
      </w:r>
      <w:r w:rsidR="00B87E90" w:rsidRPr="00B87E90">
        <w:t xml:space="preserve"> </w:t>
      </w:r>
      <w:r w:rsidR="00B87E90" w:rsidRPr="00AC69CF">
        <w:rPr>
          <w:b w:val="0"/>
          <w:color w:val="000000" w:themeColor="text1"/>
          <w:sz w:val="24"/>
          <w:szCs w:val="24"/>
          <w:lang w:val="bg-BG"/>
        </w:rPr>
        <w:t>относно:</w:t>
      </w:r>
      <w:r w:rsidR="00B87E90" w:rsidRPr="00AC69CF">
        <w:rPr>
          <w:b w:val="0"/>
          <w:color w:val="000000" w:themeColor="text1"/>
          <w:sz w:val="24"/>
          <w:szCs w:val="24"/>
        </w:rPr>
        <w:t xml:space="preserve"> </w:t>
      </w:r>
      <w:r w:rsidRPr="00AC69CF">
        <w:rPr>
          <w:b w:val="0"/>
          <w:sz w:val="24"/>
          <w:szCs w:val="24"/>
          <w:lang w:val="bg-BG"/>
        </w:rPr>
        <w:t>Приемане на отчета за касово изпълнение на бюджета; отчета на сметките за средства от европейския съюз и отчет за състояние на общинския дълг на община</w:t>
      </w:r>
      <w:r w:rsidRPr="00AC69CF">
        <w:rPr>
          <w:b w:val="0"/>
          <w:sz w:val="24"/>
          <w:szCs w:val="24"/>
          <w:lang w:val="ru-RU"/>
        </w:rPr>
        <w:t xml:space="preserve"> </w:t>
      </w:r>
      <w:proofErr w:type="spellStart"/>
      <w:r w:rsidRPr="00AC69CF">
        <w:rPr>
          <w:b w:val="0"/>
          <w:sz w:val="24"/>
          <w:szCs w:val="24"/>
          <w:lang w:val="ru-RU"/>
        </w:rPr>
        <w:t>Грамада</w:t>
      </w:r>
      <w:proofErr w:type="spellEnd"/>
      <w:r w:rsidRPr="00AC69CF">
        <w:rPr>
          <w:b w:val="0"/>
          <w:sz w:val="24"/>
          <w:szCs w:val="24"/>
          <w:lang w:val="ru-RU"/>
        </w:rPr>
        <w:t xml:space="preserve"> </w:t>
      </w:r>
      <w:r>
        <w:rPr>
          <w:b w:val="0"/>
          <w:sz w:val="24"/>
          <w:szCs w:val="24"/>
          <w:lang w:val="ru-RU"/>
        </w:rPr>
        <w:t xml:space="preserve"> </w:t>
      </w:r>
      <w:proofErr w:type="spellStart"/>
      <w:r w:rsidRPr="00AC69CF">
        <w:rPr>
          <w:b w:val="0"/>
          <w:sz w:val="24"/>
          <w:szCs w:val="24"/>
          <w:lang w:val="ru-RU"/>
        </w:rPr>
        <w:t>към</w:t>
      </w:r>
      <w:proofErr w:type="spellEnd"/>
      <w:r w:rsidRPr="00AC69CF">
        <w:rPr>
          <w:b w:val="0"/>
          <w:sz w:val="24"/>
          <w:szCs w:val="24"/>
          <w:lang w:val="ru-RU"/>
        </w:rPr>
        <w:t xml:space="preserve"> </w:t>
      </w:r>
      <w:r>
        <w:rPr>
          <w:b w:val="0"/>
          <w:sz w:val="24"/>
          <w:szCs w:val="24"/>
          <w:lang w:val="ru-RU"/>
        </w:rPr>
        <w:t xml:space="preserve"> </w:t>
      </w:r>
      <w:r w:rsidRPr="00AC69CF">
        <w:rPr>
          <w:b w:val="0"/>
          <w:sz w:val="24"/>
          <w:szCs w:val="24"/>
          <w:lang w:val="ru-RU"/>
        </w:rPr>
        <w:t>31.12.2025 г.</w:t>
      </w:r>
      <w:r w:rsidRPr="00AC69CF">
        <w:rPr>
          <w:b w:val="0"/>
          <w:sz w:val="24"/>
          <w:szCs w:val="24"/>
        </w:rPr>
        <w:t xml:space="preserve"> </w:t>
      </w:r>
    </w:p>
    <w:p w:rsidR="00AC69CF" w:rsidRPr="00AC69CF" w:rsidRDefault="00AC69CF" w:rsidP="00160B22">
      <w:pPr>
        <w:pStyle w:val="a3"/>
        <w:numPr>
          <w:ilvl w:val="0"/>
          <w:numId w:val="6"/>
        </w:numPr>
        <w:jc w:val="both"/>
        <w:rPr>
          <w:b w:val="0"/>
          <w:sz w:val="24"/>
          <w:szCs w:val="24"/>
          <w:lang w:val="bg-BG"/>
        </w:rPr>
      </w:pPr>
      <w:r>
        <w:rPr>
          <w:b w:val="0"/>
          <w:color w:val="000000" w:themeColor="text1"/>
          <w:sz w:val="24"/>
          <w:szCs w:val="24"/>
          <w:lang w:val="bg-BG"/>
        </w:rPr>
        <w:t xml:space="preserve">Предложение от </w:t>
      </w:r>
      <w:r w:rsidRPr="00AC69CF">
        <w:rPr>
          <w:b w:val="0"/>
          <w:color w:val="000000" w:themeColor="text1"/>
          <w:sz w:val="24"/>
          <w:szCs w:val="24"/>
          <w:lang w:val="bg-BG"/>
        </w:rPr>
        <w:t xml:space="preserve">Виолета Цветанова Тошева – за Кмет на Община Грамада, </w:t>
      </w:r>
      <w:proofErr w:type="spellStart"/>
      <w:r w:rsidRPr="00AC69CF">
        <w:rPr>
          <w:b w:val="0"/>
          <w:color w:val="000000" w:themeColor="text1"/>
          <w:sz w:val="24"/>
          <w:szCs w:val="24"/>
          <w:lang w:val="bg-BG"/>
        </w:rPr>
        <w:t>обл</w:t>
      </w:r>
      <w:proofErr w:type="spellEnd"/>
      <w:r w:rsidRPr="00AC69CF">
        <w:rPr>
          <w:b w:val="0"/>
          <w:color w:val="000000" w:themeColor="text1"/>
          <w:sz w:val="24"/>
          <w:szCs w:val="24"/>
          <w:lang w:val="bg-BG"/>
        </w:rPr>
        <w:t xml:space="preserve">. Видин, съгласно Заповед № 107/26.08.2026 г. </w:t>
      </w:r>
      <w:r w:rsidR="005E0166" w:rsidRPr="00AC69CF">
        <w:rPr>
          <w:b w:val="0"/>
          <w:color w:val="000000" w:themeColor="text1"/>
          <w:sz w:val="24"/>
          <w:szCs w:val="24"/>
          <w:lang w:val="bg-BG"/>
        </w:rPr>
        <w:t>относно:</w:t>
      </w:r>
      <w:r w:rsidR="005E0166" w:rsidRPr="00AC69CF">
        <w:rPr>
          <w:b w:val="0"/>
          <w:color w:val="000000" w:themeColor="text1"/>
          <w:sz w:val="24"/>
          <w:szCs w:val="24"/>
        </w:rPr>
        <w:t xml:space="preserve"> </w:t>
      </w:r>
      <w:r w:rsidRPr="00AC69CF">
        <w:rPr>
          <w:b w:val="0"/>
          <w:sz w:val="24"/>
          <w:szCs w:val="24"/>
          <w:lang w:val="bg-BG"/>
        </w:rPr>
        <w:t>Приемане на Бюджетна прогноза за периода 2027 - 202</w:t>
      </w:r>
      <w:r w:rsidRPr="00AC69CF">
        <w:rPr>
          <w:b w:val="0"/>
          <w:sz w:val="24"/>
          <w:szCs w:val="24"/>
        </w:rPr>
        <w:t>9</w:t>
      </w:r>
      <w:r w:rsidRPr="00AC69CF">
        <w:rPr>
          <w:b w:val="0"/>
          <w:sz w:val="24"/>
          <w:szCs w:val="24"/>
          <w:lang w:val="bg-BG"/>
        </w:rPr>
        <w:t xml:space="preserve"> година на постъпленията от местни приходи и на разходите за местни дейности на община</w:t>
      </w:r>
      <w:r w:rsidRPr="00AC69CF">
        <w:rPr>
          <w:b w:val="0"/>
          <w:sz w:val="24"/>
          <w:szCs w:val="24"/>
          <w:lang w:val="ru-RU"/>
        </w:rPr>
        <w:t xml:space="preserve"> </w:t>
      </w:r>
      <w:proofErr w:type="spellStart"/>
      <w:r w:rsidRPr="00AC69CF">
        <w:rPr>
          <w:b w:val="0"/>
          <w:sz w:val="24"/>
          <w:szCs w:val="24"/>
          <w:lang w:val="ru-RU"/>
        </w:rPr>
        <w:t>Грамада</w:t>
      </w:r>
      <w:proofErr w:type="spellEnd"/>
      <w:r w:rsidRPr="00AC69CF">
        <w:rPr>
          <w:b w:val="0"/>
          <w:sz w:val="24"/>
          <w:szCs w:val="24"/>
          <w:lang w:val="bg-BG"/>
        </w:rPr>
        <w:t>, област Видин</w:t>
      </w:r>
      <w:r w:rsidRPr="00AC69CF">
        <w:rPr>
          <w:b w:val="0"/>
          <w:sz w:val="24"/>
          <w:szCs w:val="24"/>
        </w:rPr>
        <w:t xml:space="preserve"> </w:t>
      </w:r>
    </w:p>
    <w:p w:rsidR="00AC69CF" w:rsidRDefault="00AC69CF" w:rsidP="00160B22">
      <w:pPr>
        <w:pStyle w:val="a9"/>
        <w:numPr>
          <w:ilvl w:val="0"/>
          <w:numId w:val="6"/>
        </w:numPr>
        <w:jc w:val="both"/>
      </w:pPr>
      <w:r>
        <w:rPr>
          <w:color w:val="000000" w:themeColor="text1"/>
        </w:rPr>
        <w:t xml:space="preserve">Предложение от  </w:t>
      </w:r>
      <w:r w:rsidRPr="00AC69CF">
        <w:rPr>
          <w:color w:val="000000" w:themeColor="text1"/>
        </w:rPr>
        <w:t xml:space="preserve">Виолета Тошева - Зам. - Кмет на Община Грамада, </w:t>
      </w:r>
      <w:r w:rsidR="00C95695" w:rsidRPr="00AC69CF">
        <w:rPr>
          <w:color w:val="000000" w:themeColor="text1"/>
        </w:rPr>
        <w:t xml:space="preserve">относно: </w:t>
      </w:r>
      <w:r w:rsidRPr="00AC69CF">
        <w:t>Одобряване</w:t>
      </w:r>
      <w:r w:rsidRPr="00AC69CF">
        <w:rPr>
          <w:spacing w:val="21"/>
        </w:rPr>
        <w:t xml:space="preserve"> </w:t>
      </w:r>
      <w:r w:rsidRPr="00AC69CF">
        <w:t>на</w:t>
      </w:r>
      <w:r w:rsidRPr="00AC69CF">
        <w:rPr>
          <w:spacing w:val="23"/>
        </w:rPr>
        <w:t xml:space="preserve"> </w:t>
      </w:r>
      <w:r w:rsidRPr="00AC69CF">
        <w:t>Годишен</w:t>
      </w:r>
      <w:r w:rsidRPr="00AC69CF">
        <w:rPr>
          <w:spacing w:val="22"/>
        </w:rPr>
        <w:t xml:space="preserve"> </w:t>
      </w:r>
      <w:r w:rsidRPr="00AC69CF">
        <w:t>доклад</w:t>
      </w:r>
      <w:r w:rsidRPr="00AC69CF">
        <w:rPr>
          <w:spacing w:val="47"/>
        </w:rPr>
        <w:t xml:space="preserve"> </w:t>
      </w:r>
      <w:r w:rsidRPr="00AC69CF">
        <w:t>за</w:t>
      </w:r>
      <w:r w:rsidRPr="00AC69CF">
        <w:rPr>
          <w:spacing w:val="22"/>
        </w:rPr>
        <w:t xml:space="preserve"> </w:t>
      </w:r>
      <w:r w:rsidRPr="00AC69CF">
        <w:t>наблюдение</w:t>
      </w:r>
      <w:r w:rsidRPr="00AC69CF">
        <w:rPr>
          <w:spacing w:val="23"/>
        </w:rPr>
        <w:t xml:space="preserve"> </w:t>
      </w:r>
      <w:r w:rsidRPr="00AC69CF">
        <w:t>на</w:t>
      </w:r>
      <w:r w:rsidRPr="00AC69CF">
        <w:rPr>
          <w:spacing w:val="21"/>
        </w:rPr>
        <w:t xml:space="preserve"> </w:t>
      </w:r>
      <w:r w:rsidRPr="00AC69CF">
        <w:t>изпълнението</w:t>
      </w:r>
      <w:r w:rsidRPr="00AC69CF">
        <w:rPr>
          <w:spacing w:val="23"/>
        </w:rPr>
        <w:t xml:space="preserve"> </w:t>
      </w:r>
      <w:r w:rsidRPr="00AC69CF">
        <w:t>през</w:t>
      </w:r>
      <w:r w:rsidRPr="00AC69CF">
        <w:rPr>
          <w:spacing w:val="22"/>
        </w:rPr>
        <w:t xml:space="preserve"> </w:t>
      </w:r>
      <w:r w:rsidRPr="00AC69CF">
        <w:t>202</w:t>
      </w:r>
      <w:r w:rsidRPr="00AC69CF">
        <w:rPr>
          <w:lang w:val="en-US"/>
        </w:rPr>
        <w:t>4</w:t>
      </w:r>
      <w:r w:rsidRPr="00AC69CF">
        <w:rPr>
          <w:spacing w:val="23"/>
        </w:rPr>
        <w:t xml:space="preserve"> </w:t>
      </w:r>
      <w:r w:rsidRPr="00AC69CF">
        <w:t>г.</w:t>
      </w:r>
      <w:r w:rsidRPr="00AC69CF">
        <w:rPr>
          <w:spacing w:val="20"/>
        </w:rPr>
        <w:t xml:space="preserve"> </w:t>
      </w:r>
      <w:r w:rsidRPr="00AC69CF">
        <w:t>на</w:t>
      </w:r>
      <w:r w:rsidRPr="00AC69CF">
        <w:rPr>
          <w:spacing w:val="-57"/>
        </w:rPr>
        <w:t xml:space="preserve"> </w:t>
      </w:r>
      <w:r>
        <w:rPr>
          <w:spacing w:val="-57"/>
        </w:rPr>
        <w:t xml:space="preserve">       </w:t>
      </w:r>
      <w:r w:rsidRPr="00AC69CF">
        <w:t>План</w:t>
      </w:r>
      <w:r w:rsidRPr="00AC69CF">
        <w:rPr>
          <w:spacing w:val="-1"/>
        </w:rPr>
        <w:t xml:space="preserve"> </w:t>
      </w:r>
      <w:r w:rsidRPr="00AC69CF">
        <w:t>за</w:t>
      </w:r>
      <w:r w:rsidRPr="00AC69CF">
        <w:rPr>
          <w:spacing w:val="-1"/>
        </w:rPr>
        <w:t xml:space="preserve"> </w:t>
      </w:r>
      <w:r w:rsidRPr="00AC69CF">
        <w:t>интегрирано</w:t>
      </w:r>
      <w:r w:rsidRPr="00AC69CF">
        <w:rPr>
          <w:spacing w:val="-1"/>
        </w:rPr>
        <w:t xml:space="preserve"> </w:t>
      </w:r>
      <w:r w:rsidRPr="00AC69CF">
        <w:t>развитие на</w:t>
      </w:r>
      <w:r w:rsidRPr="00AC69CF">
        <w:rPr>
          <w:spacing w:val="-2"/>
        </w:rPr>
        <w:t xml:space="preserve"> </w:t>
      </w:r>
      <w:r w:rsidRPr="00AC69CF">
        <w:t>Община</w:t>
      </w:r>
      <w:r w:rsidRPr="00AC69CF">
        <w:rPr>
          <w:spacing w:val="-1"/>
        </w:rPr>
        <w:t xml:space="preserve"> </w:t>
      </w:r>
      <w:r w:rsidRPr="00AC69CF">
        <w:t>Грамада –</w:t>
      </w:r>
      <w:r w:rsidRPr="00AC69CF">
        <w:rPr>
          <w:spacing w:val="-1"/>
        </w:rPr>
        <w:t xml:space="preserve"> </w:t>
      </w:r>
      <w:r w:rsidRPr="00AC69CF">
        <w:t>2021-2027 година.</w:t>
      </w:r>
    </w:p>
    <w:p w:rsidR="00AC69CF" w:rsidRDefault="00AC69CF" w:rsidP="00160B22">
      <w:pPr>
        <w:pStyle w:val="a3"/>
        <w:numPr>
          <w:ilvl w:val="0"/>
          <w:numId w:val="6"/>
        </w:numPr>
        <w:jc w:val="both"/>
        <w:rPr>
          <w:b w:val="0"/>
          <w:color w:val="000000" w:themeColor="text1"/>
          <w:sz w:val="24"/>
          <w:szCs w:val="24"/>
          <w:lang w:val="bg-BG"/>
        </w:rPr>
      </w:pPr>
      <w:r w:rsidRPr="00AC69CF">
        <w:rPr>
          <w:b w:val="0"/>
          <w:color w:val="000000" w:themeColor="text1"/>
          <w:sz w:val="24"/>
          <w:szCs w:val="24"/>
          <w:lang w:val="bg-BG"/>
        </w:rPr>
        <w:t>Предложение от  Виолета Тошева - Зам. - Кмет на Община Грамада, относно: Одобряване на Годишен доклад за набл</w:t>
      </w:r>
      <w:r>
        <w:rPr>
          <w:b w:val="0"/>
          <w:color w:val="000000" w:themeColor="text1"/>
          <w:sz w:val="24"/>
          <w:szCs w:val="24"/>
          <w:lang w:val="bg-BG"/>
        </w:rPr>
        <w:t>юдение на изпълнението през 2025</w:t>
      </w:r>
      <w:r w:rsidRPr="00AC69CF">
        <w:rPr>
          <w:b w:val="0"/>
          <w:color w:val="000000" w:themeColor="text1"/>
          <w:sz w:val="24"/>
          <w:szCs w:val="24"/>
          <w:lang w:val="bg-BG"/>
        </w:rPr>
        <w:t xml:space="preserve"> г. на        План за интегрирано развитие на Община Грамада – 2021-2027 година.</w:t>
      </w:r>
    </w:p>
    <w:p w:rsidR="00E016B4" w:rsidRPr="00AC69CF" w:rsidRDefault="00E016B4" w:rsidP="00160B22">
      <w:pPr>
        <w:pStyle w:val="a3"/>
        <w:numPr>
          <w:ilvl w:val="0"/>
          <w:numId w:val="6"/>
        </w:numPr>
        <w:jc w:val="both"/>
        <w:rPr>
          <w:b w:val="0"/>
          <w:color w:val="000000" w:themeColor="text1"/>
          <w:sz w:val="24"/>
          <w:szCs w:val="24"/>
          <w:lang w:val="bg-BG"/>
        </w:rPr>
      </w:pPr>
      <w:r w:rsidRPr="00AC69CF">
        <w:rPr>
          <w:b w:val="0"/>
          <w:color w:val="000000" w:themeColor="text1"/>
          <w:sz w:val="24"/>
          <w:szCs w:val="24"/>
          <w:lang w:val="bg-BG"/>
        </w:rPr>
        <w:t xml:space="preserve">Предложение от  Виолета </w:t>
      </w:r>
      <w:r>
        <w:rPr>
          <w:b w:val="0"/>
          <w:color w:val="000000" w:themeColor="text1"/>
          <w:sz w:val="24"/>
          <w:szCs w:val="24"/>
          <w:lang w:val="bg-BG"/>
        </w:rPr>
        <w:t xml:space="preserve">Цветанова </w:t>
      </w:r>
      <w:r w:rsidRPr="00AC69CF">
        <w:rPr>
          <w:b w:val="0"/>
          <w:color w:val="000000" w:themeColor="text1"/>
          <w:sz w:val="24"/>
          <w:szCs w:val="24"/>
          <w:lang w:val="bg-BG"/>
        </w:rPr>
        <w:t>Тошева</w:t>
      </w:r>
      <w:r>
        <w:rPr>
          <w:b w:val="0"/>
          <w:color w:val="000000" w:themeColor="text1"/>
          <w:sz w:val="24"/>
          <w:szCs w:val="24"/>
          <w:lang w:val="bg-BG"/>
        </w:rPr>
        <w:t xml:space="preserve"> – За Кмет на община Грамада, съгласно Заповед № 122/18.09.2026г. на Кмет на общ. Грамада, относно: Замяна на имот частна общинска собственост с имот частна собственост – обществени организации.</w:t>
      </w:r>
    </w:p>
    <w:p w:rsidR="00B87E90" w:rsidRDefault="00160B22" w:rsidP="00160B22">
      <w:pPr>
        <w:pStyle w:val="a3"/>
        <w:numPr>
          <w:ilvl w:val="0"/>
          <w:numId w:val="6"/>
        </w:numPr>
        <w:spacing w:line="276" w:lineRule="auto"/>
        <w:jc w:val="both"/>
        <w:rPr>
          <w:b w:val="0"/>
          <w:color w:val="000000" w:themeColor="text1"/>
          <w:sz w:val="24"/>
          <w:szCs w:val="24"/>
          <w:lang w:val="bg-BG"/>
        </w:rPr>
      </w:pPr>
      <w:r>
        <w:rPr>
          <w:b w:val="0"/>
          <w:color w:val="000000" w:themeColor="text1"/>
          <w:sz w:val="24"/>
          <w:szCs w:val="24"/>
          <w:lang w:val="bg-BG"/>
        </w:rPr>
        <w:t>Разглеждане на молби за отпускане на еднократна помощ.</w:t>
      </w:r>
    </w:p>
    <w:p w:rsidR="00FB3946" w:rsidRPr="00B87E90" w:rsidRDefault="00FB3946" w:rsidP="00160B22">
      <w:pPr>
        <w:pStyle w:val="a3"/>
        <w:numPr>
          <w:ilvl w:val="0"/>
          <w:numId w:val="6"/>
        </w:numPr>
        <w:spacing w:line="276" w:lineRule="auto"/>
        <w:ind w:right="-567"/>
        <w:jc w:val="both"/>
        <w:rPr>
          <w:b w:val="0"/>
          <w:color w:val="000000" w:themeColor="text1"/>
          <w:sz w:val="24"/>
          <w:szCs w:val="24"/>
          <w:lang w:val="bg-BG"/>
        </w:rPr>
      </w:pPr>
      <w:r w:rsidRPr="00B87E90">
        <w:rPr>
          <w:b w:val="0"/>
          <w:color w:val="000000" w:themeColor="text1"/>
          <w:sz w:val="24"/>
          <w:szCs w:val="24"/>
          <w:lang w:val="bg-BG"/>
        </w:rPr>
        <w:t>Питания</w:t>
      </w:r>
    </w:p>
    <w:bookmarkEnd w:id="0"/>
    <w:p w:rsidR="00951D9C" w:rsidRPr="00951D9C" w:rsidRDefault="00951D9C" w:rsidP="00B87E90">
      <w:pPr>
        <w:spacing w:line="276" w:lineRule="auto"/>
        <w:ind w:left="360" w:right="-567"/>
        <w:jc w:val="both"/>
        <w:rPr>
          <w:b w:val="0"/>
          <w:color w:val="000000" w:themeColor="text1"/>
          <w:sz w:val="24"/>
          <w:szCs w:val="24"/>
          <w:lang w:val="bg-BG"/>
        </w:rPr>
      </w:pPr>
    </w:p>
    <w:p w:rsidR="00DF3EC3" w:rsidRDefault="00DF3EC3" w:rsidP="00B87E90">
      <w:pPr>
        <w:spacing w:line="276" w:lineRule="auto"/>
        <w:ind w:right="-567"/>
        <w:jc w:val="both"/>
        <w:rPr>
          <w:b w:val="0"/>
          <w:color w:val="000000" w:themeColor="text1"/>
          <w:sz w:val="24"/>
          <w:szCs w:val="24"/>
          <w:lang w:val="bg-BG"/>
        </w:rPr>
      </w:pPr>
    </w:p>
    <w:p w:rsidR="00AC69CF" w:rsidRDefault="00AC69CF" w:rsidP="00B87E90">
      <w:pPr>
        <w:spacing w:line="276" w:lineRule="auto"/>
        <w:ind w:right="-567"/>
        <w:jc w:val="both"/>
        <w:rPr>
          <w:b w:val="0"/>
          <w:color w:val="000000" w:themeColor="text1"/>
          <w:sz w:val="24"/>
          <w:szCs w:val="24"/>
          <w:lang w:val="bg-BG"/>
        </w:rPr>
      </w:pPr>
    </w:p>
    <w:p w:rsidR="00AC69CF" w:rsidRPr="00DF3EC3" w:rsidRDefault="00AC69CF" w:rsidP="00B87E90">
      <w:pPr>
        <w:spacing w:line="276" w:lineRule="auto"/>
        <w:ind w:right="-567"/>
        <w:jc w:val="both"/>
        <w:rPr>
          <w:b w:val="0"/>
          <w:color w:val="000000" w:themeColor="text1"/>
          <w:sz w:val="24"/>
          <w:szCs w:val="24"/>
          <w:lang w:val="bg-BG"/>
        </w:rPr>
      </w:pPr>
    </w:p>
    <w:p w:rsidR="002D39E9" w:rsidRPr="00D6041C" w:rsidRDefault="002D39E9" w:rsidP="00B87E90">
      <w:pPr>
        <w:spacing w:line="276" w:lineRule="auto"/>
        <w:ind w:right="-567"/>
        <w:jc w:val="both"/>
        <w:rPr>
          <w:b w:val="0"/>
          <w:color w:val="000000" w:themeColor="text1"/>
          <w:sz w:val="24"/>
          <w:szCs w:val="24"/>
          <w:lang w:val="bg-BG"/>
        </w:rPr>
      </w:pPr>
    </w:p>
    <w:p w:rsidR="00FE2F33" w:rsidRDefault="002D39E9" w:rsidP="00B87E90">
      <w:pPr>
        <w:spacing w:line="276" w:lineRule="auto"/>
        <w:ind w:right="-567"/>
        <w:jc w:val="both"/>
        <w:rPr>
          <w:color w:val="000000" w:themeColor="text1"/>
          <w:sz w:val="24"/>
          <w:szCs w:val="24"/>
          <w:lang w:val="bg-BG"/>
        </w:rPr>
      </w:pPr>
      <w:r w:rsidRPr="00D6041C">
        <w:rPr>
          <w:b w:val="0"/>
          <w:color w:val="000000" w:themeColor="text1"/>
          <w:sz w:val="24"/>
          <w:szCs w:val="24"/>
          <w:lang w:val="bg-BG"/>
        </w:rPr>
        <w:t xml:space="preserve">       </w:t>
      </w:r>
      <w:r w:rsidRPr="00D6041C">
        <w:rPr>
          <w:color w:val="000000" w:themeColor="text1"/>
          <w:sz w:val="24"/>
          <w:szCs w:val="24"/>
          <w:lang w:val="bg-BG"/>
        </w:rPr>
        <w:t>инж. Владимир Цеков:</w:t>
      </w:r>
    </w:p>
    <w:p w:rsidR="00E2053B" w:rsidRPr="005F27ED" w:rsidRDefault="00FE2F33" w:rsidP="00B87E90">
      <w:pPr>
        <w:spacing w:line="276" w:lineRule="auto"/>
        <w:ind w:right="-567"/>
        <w:jc w:val="both"/>
        <w:rPr>
          <w:i/>
          <w:color w:val="000000" w:themeColor="text1"/>
          <w:sz w:val="24"/>
          <w:szCs w:val="24"/>
          <w:lang w:val="bg-BG"/>
        </w:rPr>
      </w:pPr>
      <w:r w:rsidRPr="005F27ED">
        <w:rPr>
          <w:i/>
          <w:color w:val="000000" w:themeColor="text1"/>
          <w:sz w:val="24"/>
          <w:szCs w:val="24"/>
          <w:lang w:val="bg-BG"/>
        </w:rPr>
        <w:t xml:space="preserve">      </w:t>
      </w:r>
      <w:r w:rsidR="002D39E9" w:rsidRPr="005F27ED">
        <w:rPr>
          <w:b w:val="0"/>
          <w:i/>
          <w:color w:val="000000" w:themeColor="text1"/>
          <w:sz w:val="24"/>
          <w:szCs w:val="24"/>
          <w:lang w:val="bg-BG"/>
        </w:rPr>
        <w:t xml:space="preserve"> </w:t>
      </w:r>
      <w:r w:rsidR="002D39E9" w:rsidRPr="005F27ED">
        <w:rPr>
          <w:b w:val="0"/>
          <w:i/>
          <w:color w:val="000000" w:themeColor="text1"/>
          <w:sz w:val="20"/>
          <w:lang w:val="bg-BG"/>
        </w:rPr>
        <w:t xml:space="preserve">Председател </w:t>
      </w:r>
      <w:proofErr w:type="spellStart"/>
      <w:r w:rsidR="002D39E9" w:rsidRPr="005F27ED">
        <w:rPr>
          <w:b w:val="0"/>
          <w:i/>
          <w:color w:val="000000" w:themeColor="text1"/>
          <w:sz w:val="20"/>
          <w:lang w:val="bg-BG"/>
        </w:rPr>
        <w:t>ОбС</w:t>
      </w:r>
      <w:proofErr w:type="spellEnd"/>
      <w:r w:rsidR="002D39E9" w:rsidRPr="005F27ED">
        <w:rPr>
          <w:b w:val="0"/>
          <w:i/>
          <w:color w:val="000000" w:themeColor="text1"/>
          <w:sz w:val="20"/>
          <w:lang w:val="bg-BG"/>
        </w:rPr>
        <w:t xml:space="preserve"> – Грамада                                                                           </w:t>
      </w:r>
    </w:p>
    <w:sectPr w:rsidR="00E2053B" w:rsidRPr="005F27ED" w:rsidSect="007D31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231425"/>
    <w:multiLevelType w:val="hybridMultilevel"/>
    <w:tmpl w:val="F6C0D5A8"/>
    <w:lvl w:ilvl="0" w:tplc="F76C9F54">
      <w:start w:val="1"/>
      <w:numFmt w:val="decimal"/>
      <w:lvlText w:val="%1."/>
      <w:lvlJc w:val="left"/>
      <w:pPr>
        <w:ind w:left="36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223"/>
        </w:tabs>
        <w:ind w:left="1223" w:hanging="360"/>
      </w:pPr>
    </w:lvl>
    <w:lvl w:ilvl="2" w:tplc="0402001B">
      <w:start w:val="1"/>
      <w:numFmt w:val="decimal"/>
      <w:lvlText w:val="%3."/>
      <w:lvlJc w:val="left"/>
      <w:pPr>
        <w:tabs>
          <w:tab w:val="num" w:pos="1943"/>
        </w:tabs>
        <w:ind w:left="1943" w:hanging="360"/>
      </w:pPr>
    </w:lvl>
    <w:lvl w:ilvl="3" w:tplc="0402000F">
      <w:start w:val="1"/>
      <w:numFmt w:val="decimal"/>
      <w:lvlText w:val="%4."/>
      <w:lvlJc w:val="left"/>
      <w:pPr>
        <w:tabs>
          <w:tab w:val="num" w:pos="2663"/>
        </w:tabs>
        <w:ind w:left="2663" w:hanging="360"/>
      </w:pPr>
    </w:lvl>
    <w:lvl w:ilvl="4" w:tplc="04020019">
      <w:start w:val="1"/>
      <w:numFmt w:val="decimal"/>
      <w:lvlText w:val="%5."/>
      <w:lvlJc w:val="left"/>
      <w:pPr>
        <w:tabs>
          <w:tab w:val="num" w:pos="3383"/>
        </w:tabs>
        <w:ind w:left="3383" w:hanging="360"/>
      </w:pPr>
    </w:lvl>
    <w:lvl w:ilvl="5" w:tplc="0402001B">
      <w:start w:val="1"/>
      <w:numFmt w:val="decimal"/>
      <w:lvlText w:val="%6."/>
      <w:lvlJc w:val="left"/>
      <w:pPr>
        <w:tabs>
          <w:tab w:val="num" w:pos="4103"/>
        </w:tabs>
        <w:ind w:left="4103" w:hanging="360"/>
      </w:pPr>
    </w:lvl>
    <w:lvl w:ilvl="6" w:tplc="0402000F">
      <w:start w:val="1"/>
      <w:numFmt w:val="decimal"/>
      <w:lvlText w:val="%7."/>
      <w:lvlJc w:val="left"/>
      <w:pPr>
        <w:tabs>
          <w:tab w:val="num" w:pos="4823"/>
        </w:tabs>
        <w:ind w:left="4823" w:hanging="360"/>
      </w:pPr>
    </w:lvl>
    <w:lvl w:ilvl="7" w:tplc="04020019">
      <w:start w:val="1"/>
      <w:numFmt w:val="decimal"/>
      <w:lvlText w:val="%8."/>
      <w:lvlJc w:val="left"/>
      <w:pPr>
        <w:tabs>
          <w:tab w:val="num" w:pos="5543"/>
        </w:tabs>
        <w:ind w:left="5543" w:hanging="360"/>
      </w:pPr>
    </w:lvl>
    <w:lvl w:ilvl="8" w:tplc="0402001B">
      <w:start w:val="1"/>
      <w:numFmt w:val="decimal"/>
      <w:lvlText w:val="%9."/>
      <w:lvlJc w:val="left"/>
      <w:pPr>
        <w:tabs>
          <w:tab w:val="num" w:pos="6263"/>
        </w:tabs>
        <w:ind w:left="6263" w:hanging="360"/>
      </w:pPr>
    </w:lvl>
  </w:abstractNum>
  <w:abstractNum w:abstractNumId="1" w15:restartNumberingAfterBreak="0">
    <w:nsid w:val="2B191F81"/>
    <w:multiLevelType w:val="hybridMultilevel"/>
    <w:tmpl w:val="03C60FB0"/>
    <w:lvl w:ilvl="0" w:tplc="FE12C4D8">
      <w:start w:val="1"/>
      <w:numFmt w:val="decimal"/>
      <w:lvlText w:val="%1."/>
      <w:lvlJc w:val="left"/>
      <w:pPr>
        <w:ind w:left="1485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B31755"/>
    <w:multiLevelType w:val="hybridMultilevel"/>
    <w:tmpl w:val="A5788E0C"/>
    <w:lvl w:ilvl="0" w:tplc="E5EE8B90">
      <w:start w:val="1"/>
      <w:numFmt w:val="decimal"/>
      <w:lvlText w:val="%1."/>
      <w:lvlJc w:val="left"/>
      <w:pPr>
        <w:ind w:left="921" w:hanging="360"/>
      </w:pPr>
      <w:rPr>
        <w:rFonts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641" w:hanging="360"/>
      </w:pPr>
    </w:lvl>
    <w:lvl w:ilvl="2" w:tplc="0402001B" w:tentative="1">
      <w:start w:val="1"/>
      <w:numFmt w:val="lowerRoman"/>
      <w:lvlText w:val="%3."/>
      <w:lvlJc w:val="right"/>
      <w:pPr>
        <w:ind w:left="2361" w:hanging="180"/>
      </w:pPr>
    </w:lvl>
    <w:lvl w:ilvl="3" w:tplc="0402000F" w:tentative="1">
      <w:start w:val="1"/>
      <w:numFmt w:val="decimal"/>
      <w:lvlText w:val="%4."/>
      <w:lvlJc w:val="left"/>
      <w:pPr>
        <w:ind w:left="3081" w:hanging="360"/>
      </w:pPr>
    </w:lvl>
    <w:lvl w:ilvl="4" w:tplc="04020019" w:tentative="1">
      <w:start w:val="1"/>
      <w:numFmt w:val="lowerLetter"/>
      <w:lvlText w:val="%5."/>
      <w:lvlJc w:val="left"/>
      <w:pPr>
        <w:ind w:left="3801" w:hanging="360"/>
      </w:pPr>
    </w:lvl>
    <w:lvl w:ilvl="5" w:tplc="0402001B" w:tentative="1">
      <w:start w:val="1"/>
      <w:numFmt w:val="lowerRoman"/>
      <w:lvlText w:val="%6."/>
      <w:lvlJc w:val="right"/>
      <w:pPr>
        <w:ind w:left="4521" w:hanging="180"/>
      </w:pPr>
    </w:lvl>
    <w:lvl w:ilvl="6" w:tplc="0402000F" w:tentative="1">
      <w:start w:val="1"/>
      <w:numFmt w:val="decimal"/>
      <w:lvlText w:val="%7."/>
      <w:lvlJc w:val="left"/>
      <w:pPr>
        <w:ind w:left="5241" w:hanging="360"/>
      </w:pPr>
    </w:lvl>
    <w:lvl w:ilvl="7" w:tplc="04020019" w:tentative="1">
      <w:start w:val="1"/>
      <w:numFmt w:val="lowerLetter"/>
      <w:lvlText w:val="%8."/>
      <w:lvlJc w:val="left"/>
      <w:pPr>
        <w:ind w:left="5961" w:hanging="360"/>
      </w:pPr>
    </w:lvl>
    <w:lvl w:ilvl="8" w:tplc="0402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3" w15:restartNumberingAfterBreak="0">
    <w:nsid w:val="4EAD091C"/>
    <w:multiLevelType w:val="hybridMultilevel"/>
    <w:tmpl w:val="A750287E"/>
    <w:lvl w:ilvl="0" w:tplc="B7C229B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EF33A8"/>
    <w:multiLevelType w:val="hybridMultilevel"/>
    <w:tmpl w:val="6FE05C5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7C4695"/>
    <w:multiLevelType w:val="hybridMultilevel"/>
    <w:tmpl w:val="8C0C552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8B0"/>
    <w:rsid w:val="00024ADB"/>
    <w:rsid w:val="00024E1E"/>
    <w:rsid w:val="00041E31"/>
    <w:rsid w:val="000770AF"/>
    <w:rsid w:val="000876CA"/>
    <w:rsid w:val="000A3248"/>
    <w:rsid w:val="000C4D64"/>
    <w:rsid w:val="000D2B9B"/>
    <w:rsid w:val="000E22E2"/>
    <w:rsid w:val="000F4A97"/>
    <w:rsid w:val="00141A43"/>
    <w:rsid w:val="0014729A"/>
    <w:rsid w:val="00151D34"/>
    <w:rsid w:val="001528C9"/>
    <w:rsid w:val="00160B22"/>
    <w:rsid w:val="00171E4F"/>
    <w:rsid w:val="0017628F"/>
    <w:rsid w:val="00183B08"/>
    <w:rsid w:val="00184FEC"/>
    <w:rsid w:val="00191B7D"/>
    <w:rsid w:val="001B0835"/>
    <w:rsid w:val="001B1D10"/>
    <w:rsid w:val="001C403E"/>
    <w:rsid w:val="001C4621"/>
    <w:rsid w:val="001F68FE"/>
    <w:rsid w:val="0020291F"/>
    <w:rsid w:val="00225ED4"/>
    <w:rsid w:val="00243829"/>
    <w:rsid w:val="00244568"/>
    <w:rsid w:val="00245BEC"/>
    <w:rsid w:val="00247C58"/>
    <w:rsid w:val="002512BC"/>
    <w:rsid w:val="002520CC"/>
    <w:rsid w:val="002806A3"/>
    <w:rsid w:val="00294EDA"/>
    <w:rsid w:val="002A278A"/>
    <w:rsid w:val="002B33A5"/>
    <w:rsid w:val="002B4E67"/>
    <w:rsid w:val="002B6D7C"/>
    <w:rsid w:val="002D39E9"/>
    <w:rsid w:val="002D3A48"/>
    <w:rsid w:val="00300CA9"/>
    <w:rsid w:val="00310A54"/>
    <w:rsid w:val="003132AC"/>
    <w:rsid w:val="003312E7"/>
    <w:rsid w:val="00337F60"/>
    <w:rsid w:val="00343746"/>
    <w:rsid w:val="0036089F"/>
    <w:rsid w:val="00365AE0"/>
    <w:rsid w:val="00375717"/>
    <w:rsid w:val="00377F57"/>
    <w:rsid w:val="003829CF"/>
    <w:rsid w:val="003C01B8"/>
    <w:rsid w:val="003C50DB"/>
    <w:rsid w:val="003D6917"/>
    <w:rsid w:val="003F3053"/>
    <w:rsid w:val="003F3F78"/>
    <w:rsid w:val="00412734"/>
    <w:rsid w:val="004245D8"/>
    <w:rsid w:val="004335B1"/>
    <w:rsid w:val="004447DA"/>
    <w:rsid w:val="00456B35"/>
    <w:rsid w:val="004673B3"/>
    <w:rsid w:val="004752C7"/>
    <w:rsid w:val="00476257"/>
    <w:rsid w:val="0049721F"/>
    <w:rsid w:val="004B2D6C"/>
    <w:rsid w:val="004B6F5A"/>
    <w:rsid w:val="004C2277"/>
    <w:rsid w:val="004D3A35"/>
    <w:rsid w:val="004D42E3"/>
    <w:rsid w:val="004D6E1B"/>
    <w:rsid w:val="004D75A5"/>
    <w:rsid w:val="004F24CB"/>
    <w:rsid w:val="00500124"/>
    <w:rsid w:val="0050526F"/>
    <w:rsid w:val="00513F48"/>
    <w:rsid w:val="0051757B"/>
    <w:rsid w:val="00524C1D"/>
    <w:rsid w:val="00527545"/>
    <w:rsid w:val="005275C5"/>
    <w:rsid w:val="00553AEA"/>
    <w:rsid w:val="005636D2"/>
    <w:rsid w:val="0056514A"/>
    <w:rsid w:val="005743A8"/>
    <w:rsid w:val="005751E2"/>
    <w:rsid w:val="00575407"/>
    <w:rsid w:val="0058329C"/>
    <w:rsid w:val="005972BD"/>
    <w:rsid w:val="005A0BB9"/>
    <w:rsid w:val="005D7725"/>
    <w:rsid w:val="005E0166"/>
    <w:rsid w:val="005E5217"/>
    <w:rsid w:val="005E66EC"/>
    <w:rsid w:val="005F0384"/>
    <w:rsid w:val="005F27ED"/>
    <w:rsid w:val="00605570"/>
    <w:rsid w:val="00607C7A"/>
    <w:rsid w:val="006326EC"/>
    <w:rsid w:val="0063669A"/>
    <w:rsid w:val="00644984"/>
    <w:rsid w:val="00665EDF"/>
    <w:rsid w:val="00674626"/>
    <w:rsid w:val="00680A4D"/>
    <w:rsid w:val="0068196E"/>
    <w:rsid w:val="0068315C"/>
    <w:rsid w:val="00692D2B"/>
    <w:rsid w:val="00695510"/>
    <w:rsid w:val="006969FE"/>
    <w:rsid w:val="006A4CE1"/>
    <w:rsid w:val="006B0FFD"/>
    <w:rsid w:val="006B5DFA"/>
    <w:rsid w:val="006C6109"/>
    <w:rsid w:val="006D18B0"/>
    <w:rsid w:val="006D2911"/>
    <w:rsid w:val="006D752D"/>
    <w:rsid w:val="006E2554"/>
    <w:rsid w:val="006F0132"/>
    <w:rsid w:val="006F1C71"/>
    <w:rsid w:val="006F30F8"/>
    <w:rsid w:val="0070482E"/>
    <w:rsid w:val="00716B6F"/>
    <w:rsid w:val="00723DEA"/>
    <w:rsid w:val="00732055"/>
    <w:rsid w:val="00737178"/>
    <w:rsid w:val="00762F0A"/>
    <w:rsid w:val="00767AFA"/>
    <w:rsid w:val="00792453"/>
    <w:rsid w:val="007D31CA"/>
    <w:rsid w:val="007E1D1B"/>
    <w:rsid w:val="007E79ED"/>
    <w:rsid w:val="0080396C"/>
    <w:rsid w:val="00815272"/>
    <w:rsid w:val="0082408F"/>
    <w:rsid w:val="00833ACB"/>
    <w:rsid w:val="0083568F"/>
    <w:rsid w:val="00836A66"/>
    <w:rsid w:val="00841890"/>
    <w:rsid w:val="00851B64"/>
    <w:rsid w:val="00880242"/>
    <w:rsid w:val="00880991"/>
    <w:rsid w:val="0088637A"/>
    <w:rsid w:val="00890568"/>
    <w:rsid w:val="00891FF6"/>
    <w:rsid w:val="00893A89"/>
    <w:rsid w:val="008943F7"/>
    <w:rsid w:val="00894A7B"/>
    <w:rsid w:val="00897314"/>
    <w:rsid w:val="008A6F09"/>
    <w:rsid w:val="008B339D"/>
    <w:rsid w:val="008D7B28"/>
    <w:rsid w:val="008E1267"/>
    <w:rsid w:val="008E42F3"/>
    <w:rsid w:val="008F09FC"/>
    <w:rsid w:val="0090539C"/>
    <w:rsid w:val="00942C6E"/>
    <w:rsid w:val="00951D9C"/>
    <w:rsid w:val="0097278A"/>
    <w:rsid w:val="009867C9"/>
    <w:rsid w:val="009A0FEF"/>
    <w:rsid w:val="009A197A"/>
    <w:rsid w:val="009A1C4A"/>
    <w:rsid w:val="009A1EBB"/>
    <w:rsid w:val="009A2144"/>
    <w:rsid w:val="009A334C"/>
    <w:rsid w:val="009B6C06"/>
    <w:rsid w:val="009C12FE"/>
    <w:rsid w:val="009C3324"/>
    <w:rsid w:val="009D0262"/>
    <w:rsid w:val="00A124B2"/>
    <w:rsid w:val="00A31A32"/>
    <w:rsid w:val="00A54068"/>
    <w:rsid w:val="00A56D47"/>
    <w:rsid w:val="00A56DF1"/>
    <w:rsid w:val="00A6357C"/>
    <w:rsid w:val="00A67A5C"/>
    <w:rsid w:val="00A67D0E"/>
    <w:rsid w:val="00A7060C"/>
    <w:rsid w:val="00A72400"/>
    <w:rsid w:val="00A75241"/>
    <w:rsid w:val="00A9544F"/>
    <w:rsid w:val="00AA18EB"/>
    <w:rsid w:val="00AB4942"/>
    <w:rsid w:val="00AC5B6B"/>
    <w:rsid w:val="00AC69CF"/>
    <w:rsid w:val="00AD3587"/>
    <w:rsid w:val="00AD6496"/>
    <w:rsid w:val="00AD6C9B"/>
    <w:rsid w:val="00B04FC4"/>
    <w:rsid w:val="00B110F4"/>
    <w:rsid w:val="00B152EA"/>
    <w:rsid w:val="00B2174E"/>
    <w:rsid w:val="00B242CF"/>
    <w:rsid w:val="00B336CD"/>
    <w:rsid w:val="00B4266C"/>
    <w:rsid w:val="00B45626"/>
    <w:rsid w:val="00B6615C"/>
    <w:rsid w:val="00B76C05"/>
    <w:rsid w:val="00B83139"/>
    <w:rsid w:val="00B84919"/>
    <w:rsid w:val="00B87E90"/>
    <w:rsid w:val="00BB3796"/>
    <w:rsid w:val="00BB5701"/>
    <w:rsid w:val="00BC6138"/>
    <w:rsid w:val="00BD1FE1"/>
    <w:rsid w:val="00BD2E9E"/>
    <w:rsid w:val="00BE7837"/>
    <w:rsid w:val="00BF63BF"/>
    <w:rsid w:val="00C35173"/>
    <w:rsid w:val="00C437A2"/>
    <w:rsid w:val="00C505BC"/>
    <w:rsid w:val="00C53FEA"/>
    <w:rsid w:val="00C95695"/>
    <w:rsid w:val="00CC0DFE"/>
    <w:rsid w:val="00CC7036"/>
    <w:rsid w:val="00CD033C"/>
    <w:rsid w:val="00CE70F7"/>
    <w:rsid w:val="00CF6609"/>
    <w:rsid w:val="00D121A2"/>
    <w:rsid w:val="00D20808"/>
    <w:rsid w:val="00D21CEC"/>
    <w:rsid w:val="00D372FA"/>
    <w:rsid w:val="00D6041C"/>
    <w:rsid w:val="00D70D8F"/>
    <w:rsid w:val="00D710B7"/>
    <w:rsid w:val="00D73F0B"/>
    <w:rsid w:val="00D96E46"/>
    <w:rsid w:val="00DA17ED"/>
    <w:rsid w:val="00DC47FE"/>
    <w:rsid w:val="00DC689C"/>
    <w:rsid w:val="00DD0D70"/>
    <w:rsid w:val="00DE6B8C"/>
    <w:rsid w:val="00DE774F"/>
    <w:rsid w:val="00DF3EC3"/>
    <w:rsid w:val="00E016B4"/>
    <w:rsid w:val="00E05239"/>
    <w:rsid w:val="00E125CE"/>
    <w:rsid w:val="00E12A35"/>
    <w:rsid w:val="00E2053B"/>
    <w:rsid w:val="00E24593"/>
    <w:rsid w:val="00E31F09"/>
    <w:rsid w:val="00E545B2"/>
    <w:rsid w:val="00E62321"/>
    <w:rsid w:val="00E721C3"/>
    <w:rsid w:val="00E734B2"/>
    <w:rsid w:val="00E800D8"/>
    <w:rsid w:val="00E827D4"/>
    <w:rsid w:val="00E94323"/>
    <w:rsid w:val="00E9580F"/>
    <w:rsid w:val="00E978E6"/>
    <w:rsid w:val="00EB25F7"/>
    <w:rsid w:val="00EB6425"/>
    <w:rsid w:val="00EC79E8"/>
    <w:rsid w:val="00ED10D2"/>
    <w:rsid w:val="00ED2966"/>
    <w:rsid w:val="00EF0733"/>
    <w:rsid w:val="00F07B38"/>
    <w:rsid w:val="00F21078"/>
    <w:rsid w:val="00F21309"/>
    <w:rsid w:val="00F247B7"/>
    <w:rsid w:val="00F37C45"/>
    <w:rsid w:val="00F479F2"/>
    <w:rsid w:val="00F52FB0"/>
    <w:rsid w:val="00F6188B"/>
    <w:rsid w:val="00F73293"/>
    <w:rsid w:val="00F735C3"/>
    <w:rsid w:val="00F759EA"/>
    <w:rsid w:val="00F85438"/>
    <w:rsid w:val="00F95C31"/>
    <w:rsid w:val="00FB3946"/>
    <w:rsid w:val="00FC797F"/>
    <w:rsid w:val="00FE2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69C2C"/>
  <w15:docId w15:val="{4ED1AF6D-0FC2-47A7-94E1-20E1AA4FA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18B0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18B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969FE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6969FE"/>
    <w:rPr>
      <w:rFonts w:ascii="Tahoma" w:eastAsia="Times New Roman" w:hAnsi="Tahoma" w:cs="Tahoma"/>
      <w:b/>
      <w:sz w:val="16"/>
      <w:szCs w:val="16"/>
      <w:lang w:val="en-US" w:eastAsia="bg-BG"/>
    </w:rPr>
  </w:style>
  <w:style w:type="paragraph" w:styleId="a6">
    <w:name w:val="Title"/>
    <w:basedOn w:val="a"/>
    <w:link w:val="a7"/>
    <w:qFormat/>
    <w:rsid w:val="004B2D6C"/>
    <w:pPr>
      <w:jc w:val="center"/>
    </w:pPr>
    <w:rPr>
      <w:b w:val="0"/>
      <w:sz w:val="32"/>
      <w:lang w:val="bg-BG"/>
    </w:rPr>
  </w:style>
  <w:style w:type="character" w:customStyle="1" w:styleId="a7">
    <w:name w:val="Заглавие Знак"/>
    <w:basedOn w:val="a0"/>
    <w:link w:val="a6"/>
    <w:rsid w:val="004B2D6C"/>
    <w:rPr>
      <w:rFonts w:ascii="Times New Roman" w:eastAsia="Times New Roman" w:hAnsi="Times New Roman" w:cs="Times New Roman"/>
      <w:sz w:val="32"/>
      <w:szCs w:val="20"/>
      <w:lang w:eastAsia="bg-BG"/>
    </w:rPr>
  </w:style>
  <w:style w:type="character" w:styleId="a8">
    <w:name w:val="Hyperlink"/>
    <w:basedOn w:val="a0"/>
    <w:uiPriority w:val="99"/>
    <w:unhideWhenUsed/>
    <w:rsid w:val="00792453"/>
    <w:rPr>
      <w:color w:val="0000FF" w:themeColor="hyperlink"/>
      <w:u w:val="single"/>
    </w:rPr>
  </w:style>
  <w:style w:type="paragraph" w:styleId="a9">
    <w:name w:val="Body Text"/>
    <w:basedOn w:val="a"/>
    <w:link w:val="aa"/>
    <w:uiPriority w:val="1"/>
    <w:qFormat/>
    <w:rsid w:val="00AC69CF"/>
    <w:pPr>
      <w:widowControl w:val="0"/>
      <w:autoSpaceDE w:val="0"/>
      <w:autoSpaceDN w:val="0"/>
    </w:pPr>
    <w:rPr>
      <w:b w:val="0"/>
      <w:sz w:val="24"/>
      <w:szCs w:val="24"/>
      <w:lang w:val="bg-BG" w:eastAsia="en-US"/>
    </w:rPr>
  </w:style>
  <w:style w:type="character" w:customStyle="1" w:styleId="aa">
    <w:name w:val="Основен текст Знак"/>
    <w:basedOn w:val="a0"/>
    <w:link w:val="a9"/>
    <w:uiPriority w:val="1"/>
    <w:rsid w:val="00AC69C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0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3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bs_gramada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0BEE0D-6C28-4E86-BD03-497840C1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Gramada</Company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OBS</dc:creator>
  <cp:keywords/>
  <dc:description/>
  <cp:lastModifiedBy>USER</cp:lastModifiedBy>
  <cp:revision>4</cp:revision>
  <cp:lastPrinted>2026-09-25T10:45:00Z</cp:lastPrinted>
  <dcterms:created xsi:type="dcterms:W3CDTF">2026-09-24T07:47:00Z</dcterms:created>
  <dcterms:modified xsi:type="dcterms:W3CDTF">2026-09-25T10:45:00Z</dcterms:modified>
</cp:coreProperties>
</file>