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61" w:rsidRDefault="00F41269" w:rsidP="00F412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7861">
        <w:rPr>
          <w:rFonts w:ascii="Times New Roman" w:hAnsi="Times New Roman" w:cs="Times New Roman"/>
          <w:b/>
          <w:sz w:val="32"/>
          <w:szCs w:val="32"/>
        </w:rPr>
        <w:t>СЪОБЩЕНИЕ ЗА ОБУЧЕНИЕ НА СИК</w:t>
      </w:r>
    </w:p>
    <w:p w:rsidR="00241974" w:rsidRPr="00517861" w:rsidRDefault="00F41269" w:rsidP="00F412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7861">
        <w:rPr>
          <w:rFonts w:ascii="Times New Roman" w:hAnsi="Times New Roman" w:cs="Times New Roman"/>
          <w:b/>
          <w:sz w:val="32"/>
          <w:szCs w:val="32"/>
        </w:rPr>
        <w:t xml:space="preserve"> В ОБЩИНА ГРАМАДА</w:t>
      </w:r>
    </w:p>
    <w:p w:rsidR="00F41269" w:rsidRDefault="00F41269" w:rsidP="00F41269">
      <w:pPr>
        <w:ind w:firstLine="851"/>
        <w:rPr>
          <w:rFonts w:ascii="Times New Roman" w:hAnsi="Times New Roman" w:cs="Times New Roman"/>
          <w:sz w:val="24"/>
          <w:szCs w:val="24"/>
        </w:rPr>
      </w:pPr>
    </w:p>
    <w:p w:rsidR="00F41269" w:rsidRDefault="00F41269" w:rsidP="00F4126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41269">
        <w:rPr>
          <w:rFonts w:ascii="Times New Roman" w:hAnsi="Times New Roman" w:cs="Times New Roman"/>
          <w:sz w:val="28"/>
          <w:szCs w:val="28"/>
        </w:rPr>
        <w:t xml:space="preserve"> Решение № </w:t>
      </w:r>
      <w:r w:rsidR="0013578C">
        <w:rPr>
          <w:rFonts w:ascii="Times New Roman" w:hAnsi="Times New Roman" w:cs="Times New Roman"/>
          <w:sz w:val="28"/>
          <w:szCs w:val="28"/>
        </w:rPr>
        <w:t>18 – ПВР</w:t>
      </w:r>
      <w:r w:rsidR="0083525B">
        <w:rPr>
          <w:rFonts w:ascii="Times New Roman" w:hAnsi="Times New Roman" w:cs="Times New Roman"/>
          <w:sz w:val="28"/>
          <w:szCs w:val="28"/>
        </w:rPr>
        <w:t xml:space="preserve"> / </w:t>
      </w:r>
      <w:r w:rsidR="0013578C">
        <w:rPr>
          <w:rFonts w:ascii="Times New Roman" w:hAnsi="Times New Roman" w:cs="Times New Roman"/>
          <w:sz w:val="28"/>
          <w:szCs w:val="28"/>
        </w:rPr>
        <w:t>07. 10</w:t>
      </w:r>
      <w:r w:rsidR="0083525B">
        <w:rPr>
          <w:rFonts w:ascii="Times New Roman" w:hAnsi="Times New Roman" w:cs="Times New Roman"/>
          <w:sz w:val="28"/>
          <w:szCs w:val="28"/>
        </w:rPr>
        <w:t xml:space="preserve">. 2026 г. </w:t>
      </w:r>
      <w:r w:rsidRPr="00F41269">
        <w:rPr>
          <w:rFonts w:ascii="Times New Roman" w:hAnsi="Times New Roman" w:cs="Times New Roman"/>
          <w:sz w:val="28"/>
          <w:szCs w:val="28"/>
        </w:rPr>
        <w:t xml:space="preserve"> РИК – Видин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1269">
        <w:rPr>
          <w:rFonts w:ascii="Times New Roman" w:hAnsi="Times New Roman" w:cs="Times New Roman"/>
          <w:sz w:val="28"/>
          <w:szCs w:val="28"/>
        </w:rPr>
        <w:t xml:space="preserve"> приел</w:t>
      </w:r>
      <w:r w:rsidR="00A4286C">
        <w:rPr>
          <w:rFonts w:ascii="Times New Roman" w:hAnsi="Times New Roman" w:cs="Times New Roman"/>
          <w:sz w:val="28"/>
          <w:szCs w:val="28"/>
        </w:rPr>
        <w:t>а</w:t>
      </w:r>
      <w:r w:rsidRPr="00F41269">
        <w:rPr>
          <w:rFonts w:ascii="Times New Roman" w:hAnsi="Times New Roman" w:cs="Times New Roman"/>
          <w:sz w:val="28"/>
          <w:szCs w:val="28"/>
        </w:rPr>
        <w:t xml:space="preserve"> график за провеждане на обучение на секционните</w:t>
      </w:r>
      <w:r w:rsidR="0083525B">
        <w:rPr>
          <w:rFonts w:ascii="Times New Roman" w:hAnsi="Times New Roman" w:cs="Times New Roman"/>
          <w:sz w:val="28"/>
          <w:szCs w:val="28"/>
        </w:rPr>
        <w:t xml:space="preserve"> избирателни</w:t>
      </w:r>
      <w:r w:rsidRPr="00F41269">
        <w:rPr>
          <w:rFonts w:ascii="Times New Roman" w:hAnsi="Times New Roman" w:cs="Times New Roman"/>
          <w:sz w:val="28"/>
          <w:szCs w:val="28"/>
        </w:rPr>
        <w:t xml:space="preserve"> комисии </w:t>
      </w:r>
      <w:r w:rsidR="0083525B">
        <w:rPr>
          <w:rFonts w:ascii="Times New Roman" w:hAnsi="Times New Roman" w:cs="Times New Roman"/>
          <w:sz w:val="28"/>
          <w:szCs w:val="28"/>
        </w:rPr>
        <w:t>за</w:t>
      </w:r>
      <w:r w:rsidRPr="00F41269">
        <w:rPr>
          <w:rFonts w:ascii="Times New Roman" w:hAnsi="Times New Roman" w:cs="Times New Roman"/>
          <w:sz w:val="28"/>
          <w:szCs w:val="28"/>
        </w:rPr>
        <w:t xml:space="preserve"> произвеждане на изборите за </w:t>
      </w:r>
      <w:r w:rsidR="0013578C">
        <w:rPr>
          <w:rFonts w:ascii="Times New Roman" w:hAnsi="Times New Roman" w:cs="Times New Roman"/>
          <w:sz w:val="28"/>
          <w:szCs w:val="28"/>
        </w:rPr>
        <w:t>президент и вицепрезидент на Република България на 25 октомври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2B2874" w:rsidRDefault="00F41269" w:rsidP="00F4126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Обучението на СИК в община Грамада ще се проведе на </w:t>
      </w:r>
    </w:p>
    <w:p w:rsidR="002B2874" w:rsidRPr="00BC005B" w:rsidRDefault="0013578C" w:rsidP="002B2874">
      <w:pPr>
        <w:ind w:firstLine="851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14. 10</w:t>
      </w:r>
      <w:r w:rsidR="00F41269" w:rsidRPr="00BC005B">
        <w:rPr>
          <w:rFonts w:ascii="Times New Roman" w:hAnsi="Times New Roman" w:cs="Times New Roman"/>
          <w:b/>
          <w:sz w:val="32"/>
          <w:szCs w:val="32"/>
        </w:rPr>
        <w:t xml:space="preserve">. 2026 г. / </w:t>
      </w:r>
      <w:r>
        <w:rPr>
          <w:rFonts w:ascii="Times New Roman" w:hAnsi="Times New Roman" w:cs="Times New Roman"/>
          <w:b/>
          <w:sz w:val="32"/>
          <w:szCs w:val="32"/>
        </w:rPr>
        <w:t>сряда</w:t>
      </w:r>
      <w:bookmarkStart w:id="0" w:name="_GoBack"/>
      <w:bookmarkEnd w:id="0"/>
      <w:r w:rsidR="00F41269" w:rsidRPr="00BC005B">
        <w:rPr>
          <w:rFonts w:ascii="Times New Roman" w:hAnsi="Times New Roman" w:cs="Times New Roman"/>
          <w:b/>
          <w:sz w:val="32"/>
          <w:szCs w:val="32"/>
        </w:rPr>
        <w:t xml:space="preserve"> / от 12,00 часа</w:t>
      </w:r>
    </w:p>
    <w:p w:rsidR="00F41269" w:rsidRPr="00BC005B" w:rsidRDefault="00F41269" w:rsidP="002B2874">
      <w:pPr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005B">
        <w:rPr>
          <w:rFonts w:ascii="Times New Roman" w:hAnsi="Times New Roman" w:cs="Times New Roman"/>
          <w:b/>
          <w:sz w:val="32"/>
          <w:szCs w:val="32"/>
        </w:rPr>
        <w:t>в Салона на читалище „ Пробуда – 1908 г.“ гр. Грамада.</w:t>
      </w:r>
    </w:p>
    <w:p w:rsidR="0083525B" w:rsidRDefault="0083525B" w:rsidP="00F4126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Уведомяваме всички членове на СИК, че е необходимо да присъстват на обучението, тъй като от добрата им подготовка зависи организацията, законосъобразното протичане и нормално приключване на изборите. </w:t>
      </w:r>
    </w:p>
    <w:sectPr w:rsidR="00835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269"/>
    <w:rsid w:val="0013578C"/>
    <w:rsid w:val="00227BEE"/>
    <w:rsid w:val="00241974"/>
    <w:rsid w:val="002B2874"/>
    <w:rsid w:val="00517861"/>
    <w:rsid w:val="0083525B"/>
    <w:rsid w:val="00A4286C"/>
    <w:rsid w:val="00BC005B"/>
    <w:rsid w:val="00F4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cp:lastPrinted>2026-03-30T11:06:00Z</cp:lastPrinted>
  <dcterms:created xsi:type="dcterms:W3CDTF">2026-10-09T06:35:00Z</dcterms:created>
  <dcterms:modified xsi:type="dcterms:W3CDTF">2026-10-09T06:35:00Z</dcterms:modified>
</cp:coreProperties>
</file>